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Муниципальное учреждение дополнительного   образования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«Детский центр искусств» г.Ухты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</w:rPr>
        <w:t xml:space="preserve">Разработка воспитательного занятия  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</w:rPr>
        <w:t xml:space="preserve">Тема: Здоровье и гигиена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</w:rPr>
        <w:t>Название: «Будь здоров!»</w:t>
      </w:r>
    </w:p>
    <w:p>
      <w:pPr>
        <w:pStyle w:val="Normal"/>
        <w:shd w:val="clear" w:color="auto" w:fill="FFFFFF"/>
        <w:spacing w:lineRule="atLeast" w:line="373" w:before="0" w:after="178"/>
        <w:jc w:val="center"/>
        <w:rPr>
          <w:rFonts w:eastAsia="Times New Roman" w:cs="Times New Roman"/>
          <w:b/>
          <w:b/>
          <w:bCs/>
        </w:rPr>
      </w:pPr>
      <w:r>
        <w:rPr>
          <w:rFonts w:eastAsia="Times New Roman" w:cs="Times New Roman"/>
          <w:b/>
          <w:bCs/>
        </w:rPr>
      </w:r>
    </w:p>
    <w:p>
      <w:pPr>
        <w:pStyle w:val="Normal"/>
        <w:shd w:val="clear" w:color="auto" w:fill="FFFFFF"/>
        <w:spacing w:lineRule="atLeast" w:line="373" w:before="0" w:after="178"/>
        <w:jc w:val="center"/>
        <w:rPr>
          <w:rFonts w:ascii="Times New Roman" w:hAnsi="Times New Roman"/>
          <w:sz w:val="30"/>
          <w:szCs w:val="30"/>
        </w:rPr>
      </w:pPr>
      <w:r>
        <w:rPr>
          <w:rFonts w:eastAsia="Times New Roman" w:cs="Times New Roman" w:ascii="Times New Roman" w:hAnsi="Times New Roman"/>
          <w:b/>
          <w:bCs/>
          <w:sz w:val="30"/>
          <w:szCs w:val="30"/>
        </w:rPr>
        <w:t>Составитель:  Токмакова О.И. педагог  МУДО «ДЦИ» г.Ухты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2019г,Ухта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Цель: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 сформировать представление детей о здоровье как одной из главных ценностей человеческой жизни.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Задачи: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1. Познакомить учащихся  с правилами, помогающими сохранить собственное здоровье;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2. Развивать логическое мышление и связанную речь на основе упражнений на анализ, синтез, вербальную память (Заучивание стихотворений).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3. Воспитывать ответственное отношение к своему здоровью и здоровью окружающих.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spacing w:lineRule="auto" w:line="240" w:before="0" w:after="0"/>
        <w:rPr>
          <w:b w:val="false"/>
          <w:b w:val="false"/>
          <w:bCs w:val="false"/>
          <w:i w:val="false"/>
          <w:i w:val="false"/>
          <w:i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Личностные: формировать убеждение о необходимости вести здоровый образ жизни.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Регулятивные: активно участвовать в деятельности, контролировать и оценивать свои действия и действия одноклассников.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Коммуникативные: выделять существенные, общие и отличительные свойства предметов.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  <w:shd w:fill="FFFFFF" w:val="clear"/>
        </w:rPr>
        <w:t>Познавательные: использовать логические действия (сравнение, анализ, синтез, обобщение).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Оборудование и материал: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 предметы личной гигиены, памятки, сигнальные кружочки, распечатки тематических стихотворений для разучивания.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Форма: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 занятие – игра.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Метод: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 беседа, игра, наглядный, поисково-аналитический, показательное выступление.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Результаты: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 учащиеся закрепили правила личной гигиены, познакомились с правилами , помогающими сохранить собственное здоровье. Получили положительные эмоции и заряд энергии благодаря групповой деятельности и  раскрепощённой атмосфере на занятии. </w:t>
      </w:r>
    </w:p>
    <w:p>
      <w:pPr>
        <w:pStyle w:val="Normal"/>
        <w:shd w:val="clear" w:color="auto" w:fill="FFFFFF"/>
        <w:spacing w:lineRule="atLeast" w:line="373" w:before="0" w:after="178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tLeast" w:line="373" w:before="0" w:after="178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tLeast" w:line="373" w:before="0" w:after="178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tLeast" w:line="373" w:before="0" w:after="178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tLeast" w:line="373" w:before="0" w:after="178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tLeast" w:line="373" w:before="0" w:after="178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tLeast" w:line="373" w:before="0" w:after="178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tLeast" w:line="373" w:before="0" w:after="178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pacing w:lineRule="atLeast" w:line="373" w:before="0" w:after="178"/>
        <w:jc w:val="both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Ход занятия</w:t>
      </w:r>
    </w:p>
    <w:p>
      <w:pPr>
        <w:pStyle w:val="Normal"/>
        <w:shd w:val="clear" w:color="auto" w:fill="FFFFFF"/>
        <w:spacing w:lineRule="atLeast" w:line="373" w:before="0" w:after="178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Педагог: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Дети, сегодня мы с вами будем говорить на тему здоровья. Поиграем и закрепим знания о здоровом образе жизни.</w:t>
      </w:r>
    </w:p>
    <w:p>
      <w:pPr>
        <w:pStyle w:val="Normal"/>
        <w:shd w:val="clear" w:color="auto" w:fill="FFFFFF"/>
        <w:spacing w:lineRule="atLeast" w:line="373" w:before="0" w:after="178"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Что такое «здравствуй»?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Лучшее из слов,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Потому что «здравствуй»,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Значит «будь здоров»!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Недаром русская пословица гласит «Здороваться не будешь,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здоровья не получишь».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Основная часть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Вопрос: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 - Скажите, что означает эта пословица?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(ответы детей.)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- Правильно, надо при встрече всегда здороваться, вы словом «здравствуйте» желаете всем здоровья. Когда говорят вам в ответ «здравствуйте», вам тоже желают здоровья.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Педагог: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 - Дети, я думаю, вы уже догадались, что сегодня мы поговорим о здоровье.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Здоровье – это отсутствие болезней и хорошее настроение.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Здоровье – это самое ценное, что есть у человека.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Получен от природы дар,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Не мяч и не воздушный шар.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Не глобус это и не арбуз.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Здоровье, очень хрупкий груз.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Чтоб жизнь счастливую прожить,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Здоровье нужно сохранить.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Педагог 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Очень полезна для здоровья зарядка, поэтому сейчас под музыку выполните какие-нибудь упражнения, которые вы усвоили на уроках физкультуры или выполняете дома.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(Дети выполняют музыкальную зарядку)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Кому нужна зарядка?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Ребята, зарядка, а тем более спорт всем нам необходимы для нашего здоровья. Делать зарядку, заниматься физкультурой можно и нужно в любом возрасте. Они способствуют закаливанию организма, помогают органам лучше работать, придают силу и бодрость на весь день.Ведь ещё один помощник в сохранении здоровья – это движение.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Педагог: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Сейчас я раздам вам стихи о спорте и движении, а вы прочитайте их.</w:t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Движение – это жизнь.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«Спорт для жизни очень важен: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Он здоровье всем даёт.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Мы играем в баскетбол,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И в футбол. И волейбол.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Мы зарядку делаем,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Приседаем, бегаем.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Очень важен спорт для всех,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Он – здоровье и успех»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111111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Здоровье- это круто.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Здоровье – это круто,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Здоровье – это класс.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И если вы хотите,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То спорт – это для нас.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color w:val="111111"/>
          <w:sz w:val="28"/>
          <w:szCs w:val="28"/>
          <w:shd w:fill="FFFFFF" w:val="clear"/>
        </w:rPr>
        <w:t xml:space="preserve">О здоровье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Чтоб здоровье сохранить,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Организм свой укрепить,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Знает вся моя семья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>Должен быть режим у дня.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111111"/>
          <w:sz w:val="28"/>
          <w:szCs w:val="28"/>
          <w:shd w:fill="FFFFFF" w:val="clear"/>
        </w:rPr>
        <w:t>На прогулку.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>На прогулку выходи,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Свежим воздухом дыши.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Только помни при уходе: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>Одеваться по погоде!</w:t>
      </w:r>
      <w:r>
        <w:rPr>
          <w:rFonts w:cs="Times New Roman" w:ascii="Times New Roman" w:hAnsi="Times New Roman"/>
          <w:color w:val="111111"/>
          <w:sz w:val="28"/>
          <w:szCs w:val="28"/>
        </w:rPr>
        <w:br/>
      </w:r>
      <w:r>
        <w:rPr>
          <w:rFonts w:cs="Times New Roman" w:ascii="Times New Roman" w:hAnsi="Times New Roman"/>
          <w:b/>
          <w:color w:val="111111"/>
          <w:sz w:val="28"/>
          <w:szCs w:val="28"/>
          <w:shd w:fill="FFFFFF" w:val="clear"/>
        </w:rPr>
        <w:t>Не ешьте сладкого!</w:t>
      </w: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>Громко стонет бегемотик: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«Ой-ой-ой! Болит животик!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Зря я не послушал маму –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>Съел конфет два килограмма!»</w:t>
      </w:r>
      <w:r>
        <w:rPr>
          <w:rFonts w:cs="Times New Roman" w:ascii="Times New Roman" w:hAnsi="Times New Roman"/>
          <w:color w:val="111111"/>
          <w:sz w:val="28"/>
          <w:szCs w:val="28"/>
        </w:rPr>
        <w:br/>
      </w:r>
      <w:r>
        <w:rPr>
          <w:rFonts w:cs="Times New Roman" w:ascii="Times New Roman" w:hAnsi="Times New Roman"/>
          <w:b/>
          <w:color w:val="111111"/>
          <w:sz w:val="28"/>
          <w:szCs w:val="28"/>
          <w:shd w:fill="FFFFFF" w:val="clear"/>
        </w:rPr>
        <w:t>У телефона.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По телефону тюлень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Смотрел мультфильмы целый день.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111111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 xml:space="preserve">А после до конца недели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111111"/>
          <w:sz w:val="28"/>
          <w:szCs w:val="28"/>
          <w:shd w:fill="FFFFFF" w:val="clear"/>
        </w:rPr>
        <w:t>У бедного глаза болели.</w:t>
      </w:r>
      <w:r>
        <w:rPr>
          <w:rFonts w:cs="Times New Roman" w:ascii="Times New Roman" w:hAnsi="Times New Roman"/>
          <w:color w:val="111111"/>
          <w:sz w:val="28"/>
          <w:szCs w:val="28"/>
        </w:rPr>
        <w:br/>
      </w:r>
      <w:r>
        <w:rPr>
          <w:rFonts w:cs="Arial" w:ascii="Arial" w:hAnsi="Arial"/>
          <w:color w:val="111111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Педагог: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 Вот такие поучительные стихи. Беда всех детей в современном мире- это телефономания. Я хочу вам дети, сказать убедительно, что долгое сидение за компьютером и телефоном очень вредит вашему здоровью. Нужно отвлекаться на другие полезные дела.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Полезно каждый день делать зарядку, больше ходить пешком, играть в подвижные игры, не пропускать уроки физкультуры, кататься на лыжах, коньках. Все эти упражнения укрепляют здоровье человека, делают его ловким, сильным, быстрым, выносливым.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Каждая минута занятия спортом продлевает жизнь человека.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Педагог: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 А сейчас поговорим о здоровой еде.  «Здоровая еда – нам всегда она нужна».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Вопрос: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 - Ребята, что такое здоровая еда?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(ответы детей)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Правильное питание – это залог нашего здоровья. Продукты питания помогают человеку расти, придают много сил 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бодрости, помогают бороться с болезнями. Поэтому, еда должна быть не только вкусной, но и полезной. Я предлагаю поиграть в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игру «Полезно - вредно»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Если я назову полезные продукты, то вы поднимаете синий кружок, а если вредные для здоровья, то красный кружок.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«Рыба, чипсы, кефир, газированная вода, морковь, яблоки, торт, лук, капуста, груши, шоколад,».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Педагог: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Молодцы!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Поговорим о чистоте.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«Чистота – залог здоровья». Если объясним смысл этой пословицы, то сможем здесь остановиться.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(Дети объясняют смысл пословицы)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. Каждый должен соблюдать личную гигиену.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Личная гигиена.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Личная – то есть каждый человек выполняет эти правила. Разделимся на группы и выполним задание. </w:t>
      </w:r>
      <w:r>
        <w:rPr>
          <w:rFonts w:eastAsia="Times New Roman" w:cs="Times New Roman" w:ascii="Times New Roman" w:hAnsi="Times New Roman"/>
          <w:sz w:val="28"/>
          <w:szCs w:val="28"/>
        </w:rPr>
        <w:t>Каждая группа получает предметы гигиены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Для первой группы: полотенце, зубная паста, зубная щётка.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Для второй группы: шампунь, мыло, мочалка.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Для третьей группы: расчёска, ложка, тарелка, чашка.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Ученики обсуждают, какие предметы у каждого человека должны быть личными, а какими могут пользоваться все члены семьи. Затем от каждой группы выходит один ученик  и объясняет решение команды.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Например, «Шампунем и мылом могут пользоваться все члены семьи, а мочалка должна быть у каждого».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</w:rPr>
        <w:t>Педагог: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 С этим заданием вы справились.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А теперь ответьте на вопросы.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- Чистить зубы надо два раза в день: …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(утром и вечером)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- Перед едой нужно обязательно: …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(мыть руки)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- Во время еды нельзя: …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(разговаривать с набитым ртом)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- Никогда не ешь не мытые: </w:t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(фрукты, овощи)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Ученики  коллективно заканчивают предложения.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Педагог: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  А теперь поиграем в игру.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Игра-кричалка «Полезно - вредно»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На вопрос можно отвечать хором словами «полезно» или «вредно».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Читать лёжа…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shd w:fill="FFFFFF" w:val="clear"/>
        </w:rPr>
        <w:t>(вредно)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Смотреть на яркий свет… 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shd w:fill="FFFFFF" w:val="clear"/>
        </w:rPr>
        <w:t>(вредно)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Умываться по утрам… 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shd w:fill="FFFFFF" w:val="clear"/>
        </w:rPr>
        <w:t>(полезно)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Смотреть телевизор близко… 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shd w:fill="FFFFFF" w:val="clear"/>
        </w:rPr>
        <w:t>(вредно)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shd w:fill="FFFFFF" w:val="clear"/>
        </w:rPr>
        <w:t>Кушать фрукты….(полезно)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shd w:fill="FFFFFF" w:val="clear"/>
        </w:rPr>
        <w:t>Смотреть долго в телефон или планшет….(вредно)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Тереть глаза грязными руками…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shd w:fill="FFFFFF" w:val="clear"/>
        </w:rPr>
        <w:t>(вредно)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Заниматься физкультурой…</w:t>
      </w: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shd w:fill="FFFFFF" w:val="clear"/>
        </w:rPr>
        <w:t>(полезно)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shd w:fill="FFFFFF" w:val="clear"/>
        </w:rPr>
        <w:t>Вредные привычки…(вредно)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shd w:fill="FFFFFF" w:val="clear"/>
        </w:rPr>
        <w:t>Ходит в походы….(полезно)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iCs/>
          <w:color w:val="000000"/>
          <w:sz w:val="28"/>
          <w:szCs w:val="28"/>
          <w:shd w:fill="FFFFFF" w:val="clear"/>
        </w:rPr>
        <w:t>Слушать хорошую музыку….(полезно)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shd w:fill="FFFFFF" w:val="clear"/>
        </w:rPr>
        <w:t>Педагог: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Следующая 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игра «Это я, это я, это все мои друзья». </w:t>
      </w:r>
      <w:r>
        <w:rPr>
          <w:rFonts w:eastAsia="Times New Roman" w:cs="Times New Roman" w:ascii="Times New Roman" w:hAnsi="Times New Roman"/>
          <w:bCs/>
          <w:color w:val="000000"/>
          <w:sz w:val="28"/>
          <w:szCs w:val="28"/>
        </w:rPr>
        <w:t xml:space="preserve">Встаньте в круг и немного разомнёмся.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Если вы со мной согласны, говорите хором: «Это я, это я, это все мои друзья!» и пританцовывайте.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Если не согласны – молчите и не двигайтесь.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Кто из вас всегда готов жизнь прожить без докторов?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- Это я это я, это все мои друзья.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Кто не хочет быть здоровым,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Бодрым, стройным и веселым?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(молчание)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Кто из вас не ходит хмурый,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Любит спорт и физкультуру?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- Это я, это я, это все мои друзья.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Кто мороза не боится,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На коньках летит, как птица?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- Это я, это я, это все мои друзья.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Ну а кто начнет обед,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С жвачкой импортной, конфет?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(молчание)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- Кто же любит помидоры,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Фрукты, овощи, лимоны?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- Это я, это я, это все мои друзья.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- Кто поел и чистит зубки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Ежедневно дважды в сутки?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- Это я, это я, это все мои друзья.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- Кто из вас, из детей,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Ходит грязный до ушей?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8"/>
          <w:szCs w:val="28"/>
          <w:shd w:fill="FFFFFF" w:val="clear"/>
        </w:rPr>
        <w:t>(молчание)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- Кто, согласно распорядку,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Выполняет физзарядку?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- Это я, это я, это все мои друзья.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Подведение итога.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Педагог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: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 Страна Здоровья – это наша страна, где всегда есть место для чистоты, правильного питания, спорта и чистого воздуха.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Дети, вы хорошо поработали молодцы! Мне очень понравилась ваша активность.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Наше занятие подошло к концу.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 xml:space="preserve">Вам понравилось?  Вы узнали что-то новое и интересное?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Что исправите в своей повседневной жизни? Что возьмёте за правило? Что посоветуете друзьям? Посоветуете родителям дома?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Я раздам вам  памятки о здоровом образе жизни. (приложение №1)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Приложение №1.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Памятка «Полезно – вредно»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Полезно для здоровья: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Правильное питание.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Занятие спортом и физкультурой.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Прогулка на свежем воздухе.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Закаливание.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Полноценный сон.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Соблюдение режима дня.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Вредно для здоровья: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Проводить много времени за телевизором, компьютером, телефоном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Вредные привычки.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</w: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Употреблять в пищу много сладкого, чипсов, газированной воды.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</w:rPr>
        <w:t>Сидеть дома и не гулять на свежем воздухе.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br/>
        <w:br/>
      </w:r>
    </w:p>
    <w:sectPr>
      <w:footerReference w:type="default" r:id="rId2"/>
      <w:type w:val="nextPage"/>
      <w:pgSz w:w="11906" w:h="16838"/>
      <w:pgMar w:left="993" w:right="850" w:gutter="0" w:header="0" w:top="1134" w:footer="708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96461390"/>
    </w:sdtPr>
    <w:sdtContent>
      <w:p>
        <w:pPr>
          <w:pStyle w:val="Style23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0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ftr>
</file>

<file path=word/settings.xml><?xml version="1.0" encoding="utf-8"?>
<w:settings xmlns:w="http://schemas.openxmlformats.org/wordprocessingml/2006/main">
  <w:zoom w:percent="84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783f2b"/>
    <w:rPr>
      <w:b/>
      <w:bCs/>
    </w:rPr>
  </w:style>
  <w:style w:type="character" w:styleId="Style14" w:customStyle="1">
    <w:name w:val="Верхний колонтитул Знак"/>
    <w:basedOn w:val="DefaultParagraphFont"/>
    <w:link w:val="a4"/>
    <w:uiPriority w:val="99"/>
    <w:semiHidden/>
    <w:qFormat/>
    <w:rsid w:val="00f00d75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f00d75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link w:val="a5"/>
    <w:uiPriority w:val="99"/>
    <w:semiHidden/>
    <w:unhideWhenUsed/>
    <w:rsid w:val="00f00d7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7"/>
    <w:uiPriority w:val="99"/>
    <w:unhideWhenUsed/>
    <w:rsid w:val="00f00d7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LibreOffice/7.2.0.4$Windows_X86_64 LibreOffice_project/9a9c6381e3f7a62afc1329bd359cc48accb6435b</Application>
  <AppVersion>15.0000</AppVersion>
  <Pages>8</Pages>
  <Words>1194</Words>
  <Characters>7153</Characters>
  <CharactersWithSpaces>8369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2021-11-29T17:27:00Z</dcterms:created>
  <dc:creator>Acer</dc:creator>
  <dc:description/>
  <dc:language>ru-RU</dc:language>
  <cp:lastModifiedBy/>
  <dcterms:modified xsi:type="dcterms:W3CDTF">2021-12-09T11:36:42Z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