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7C" w:rsidRDefault="00DB197C" w:rsidP="0080431D">
      <w:pPr>
        <w:spacing w:line="0" w:lineRule="atLeast"/>
        <w:ind w:right="40"/>
        <w:rPr>
          <w:rFonts w:ascii="Times New Roman" w:eastAsia="Times New Roman" w:hAnsi="Times New Roman"/>
          <w:b/>
          <w:sz w:val="26"/>
        </w:rPr>
      </w:pPr>
    </w:p>
    <w:p w:rsidR="0080431D" w:rsidRDefault="0080431D" w:rsidP="00F67ADF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B401E3" w:rsidRDefault="00B401E3" w:rsidP="00F67ADF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B401E3" w:rsidRDefault="00B401E3" w:rsidP="00B401E3">
      <w:pPr>
        <w:spacing w:line="0" w:lineRule="atLeast"/>
        <w:ind w:left="-567" w:right="40"/>
        <w:jc w:val="center"/>
        <w:rPr>
          <w:rFonts w:ascii="Times New Roman" w:eastAsia="Times New Roman" w:hAnsi="Times New Roman"/>
          <w:b/>
          <w:sz w:val="26"/>
        </w:rPr>
      </w:pPr>
      <w:r w:rsidRPr="00B401E3">
        <w:rPr>
          <w:rFonts w:ascii="Times New Roman" w:eastAsia="Times New Roman" w:hAnsi="Times New Roman"/>
          <w:b/>
          <w:sz w:val="26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15pt;height:720.65pt" o:ole="">
            <v:imagedata r:id="rId8" o:title=""/>
          </v:shape>
          <o:OLEObject Type="Embed" ProgID="AcroExch.Document.DC" ShapeID="_x0000_i1025" DrawAspect="Content" ObjectID="_1683530687" r:id="rId9"/>
        </w:object>
      </w:r>
    </w:p>
    <w:p w:rsidR="00B401E3" w:rsidRDefault="00B401E3" w:rsidP="00F67ADF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B401E3" w:rsidRDefault="00B401E3" w:rsidP="00F67ADF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80431D" w:rsidRDefault="0080431D" w:rsidP="00B401E3">
      <w:pPr>
        <w:spacing w:line="0" w:lineRule="atLeast"/>
        <w:ind w:right="40"/>
        <w:rPr>
          <w:rFonts w:ascii="Times New Roman" w:eastAsia="Times New Roman" w:hAnsi="Times New Roman"/>
          <w:b/>
          <w:sz w:val="26"/>
        </w:rPr>
      </w:pPr>
    </w:p>
    <w:p w:rsidR="00AE125A" w:rsidRPr="00AE125A" w:rsidRDefault="00AE125A" w:rsidP="00AE125A">
      <w:pPr>
        <w:tabs>
          <w:tab w:val="left" w:pos="2581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12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</w:t>
      </w: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702"/>
      </w:tblGrid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702" w:type="dxa"/>
          </w:tcPr>
          <w:p w:rsidR="00AE125A" w:rsidRPr="00AE125A" w:rsidRDefault="00AE125A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ПАСПОРТ ПРОГРАММЫ </w:t>
            </w:r>
          </w:p>
        </w:tc>
        <w:tc>
          <w:tcPr>
            <w:tcW w:w="1702" w:type="dxa"/>
          </w:tcPr>
          <w:p w:rsidR="00AE125A" w:rsidRPr="00AE125A" w:rsidRDefault="00AE125A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ИНФОРМАЦИОННАЯ СПРАВКА </w:t>
            </w:r>
          </w:p>
        </w:tc>
        <w:tc>
          <w:tcPr>
            <w:tcW w:w="1702" w:type="dxa"/>
          </w:tcPr>
          <w:p w:rsidR="00AE125A" w:rsidRPr="00AE125A" w:rsidRDefault="00687AE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ПРОБЛЕМНО-ОРИЕНТИРОВАННЫЙ АНАЛИЗ: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Проблемное поле и пути решения 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SWOT-анализ 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ТОЧКИ ИННОВАЦИОННОГО РАЗВИТИЯ: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Характеристика инновационных проектов 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D12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КОНЦЕПЦИЯ РАЗВИТИЯ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ЦЕНТРА</w:t>
            </w: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Цель </w:t>
            </w:r>
            <w:r w:rsidR="00D129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задачи </w:t>
            </w: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Программы развития 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МЕХАНИЗМ РЕАЛИЗАЦИИ ПРОГРАММЫ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2242D5" w:rsidRDefault="002242D5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-Основные направления. Приоритеты развития.</w:t>
            </w:r>
          </w:p>
        </w:tc>
        <w:tc>
          <w:tcPr>
            <w:tcW w:w="1702" w:type="dxa"/>
          </w:tcPr>
          <w:p w:rsidR="00AE125A" w:rsidRPr="00D129AE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</w:t>
            </w:r>
          </w:p>
        </w:tc>
      </w:tr>
      <w:tr w:rsidR="002242D5" w:rsidRPr="00AE125A" w:rsidTr="00AE125A">
        <w:tc>
          <w:tcPr>
            <w:tcW w:w="7366" w:type="dxa"/>
          </w:tcPr>
          <w:p w:rsidR="002242D5" w:rsidRPr="00AE125A" w:rsidRDefault="002242D5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-Планируемые результаты</w:t>
            </w:r>
          </w:p>
        </w:tc>
        <w:tc>
          <w:tcPr>
            <w:tcW w:w="1702" w:type="dxa"/>
          </w:tcPr>
          <w:p w:rsidR="002242D5" w:rsidRPr="00AE125A" w:rsidRDefault="00FD0E58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45E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2242D5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Дорожная карта</w:t>
            </w:r>
            <w:r w:rsidR="00AE125A"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реализации программы развития 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2242D5" w:rsidRPr="00AE125A" w:rsidTr="00AE125A">
        <w:tc>
          <w:tcPr>
            <w:tcW w:w="7366" w:type="dxa"/>
          </w:tcPr>
          <w:p w:rsidR="002242D5" w:rsidRPr="002242D5" w:rsidRDefault="002242D5" w:rsidP="002242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42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-Основные параметры и показатели деятельности по реализации Программы развития </w:t>
            </w:r>
          </w:p>
        </w:tc>
        <w:tc>
          <w:tcPr>
            <w:tcW w:w="1702" w:type="dxa"/>
          </w:tcPr>
          <w:p w:rsidR="002242D5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  <w:tr w:rsidR="00AE125A" w:rsidRPr="00AE125A" w:rsidTr="00AE125A">
        <w:tc>
          <w:tcPr>
            <w:tcW w:w="7366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ФИНАНСОВОЕ ОБОСНОВАНИЕ ПРОГРАММЫ РАЗВИТИЯ </w:t>
            </w:r>
          </w:p>
        </w:tc>
        <w:tc>
          <w:tcPr>
            <w:tcW w:w="1702" w:type="dxa"/>
          </w:tcPr>
          <w:p w:rsidR="00AE125A" w:rsidRPr="00AE125A" w:rsidRDefault="00745E8B" w:rsidP="00AE125A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AE125A" w:rsidRDefault="00AE125A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</w:p>
    <w:p w:rsidR="00B55DA2" w:rsidRDefault="00B55DA2" w:rsidP="00B21C9B">
      <w:pPr>
        <w:spacing w:line="0" w:lineRule="atLeast"/>
        <w:ind w:right="40"/>
        <w:rPr>
          <w:rFonts w:ascii="Times New Roman" w:eastAsia="Times New Roman" w:hAnsi="Times New Roman"/>
          <w:b/>
          <w:sz w:val="26"/>
        </w:rPr>
      </w:pPr>
    </w:p>
    <w:p w:rsidR="00B401E3" w:rsidRDefault="00B401E3" w:rsidP="00B21C9B">
      <w:pPr>
        <w:spacing w:line="0" w:lineRule="atLeast"/>
        <w:ind w:right="40"/>
        <w:rPr>
          <w:rFonts w:ascii="Times New Roman" w:eastAsia="Times New Roman" w:hAnsi="Times New Roman"/>
          <w:b/>
          <w:sz w:val="26"/>
        </w:rPr>
      </w:pPr>
    </w:p>
    <w:p w:rsidR="00B401E3" w:rsidRDefault="00B401E3" w:rsidP="00B21C9B">
      <w:pPr>
        <w:spacing w:line="0" w:lineRule="atLeast"/>
        <w:ind w:right="40"/>
        <w:rPr>
          <w:rFonts w:ascii="Times New Roman" w:eastAsia="Times New Roman" w:hAnsi="Times New Roman"/>
          <w:b/>
          <w:sz w:val="26"/>
        </w:rPr>
      </w:pPr>
    </w:p>
    <w:p w:rsidR="00B401E3" w:rsidRDefault="00B401E3" w:rsidP="00B21C9B">
      <w:pPr>
        <w:spacing w:line="0" w:lineRule="atLeast"/>
        <w:ind w:right="40"/>
        <w:rPr>
          <w:rFonts w:ascii="Times New Roman" w:eastAsia="Times New Roman" w:hAnsi="Times New Roman"/>
          <w:b/>
          <w:sz w:val="26"/>
        </w:rPr>
      </w:pPr>
    </w:p>
    <w:p w:rsidR="00B401E3" w:rsidRDefault="00B401E3" w:rsidP="00B21C9B">
      <w:pPr>
        <w:spacing w:line="0" w:lineRule="atLeast"/>
        <w:ind w:right="40"/>
        <w:rPr>
          <w:rFonts w:ascii="Times New Roman" w:eastAsia="Times New Roman" w:hAnsi="Times New Roman"/>
          <w:b/>
          <w:sz w:val="26"/>
        </w:rPr>
      </w:pPr>
    </w:p>
    <w:p w:rsidR="00B401E3" w:rsidRDefault="00B401E3" w:rsidP="00B21C9B">
      <w:pPr>
        <w:spacing w:line="0" w:lineRule="atLeast"/>
        <w:ind w:right="40"/>
        <w:rPr>
          <w:rFonts w:ascii="Times New Roman" w:eastAsia="Times New Roman" w:hAnsi="Times New Roman"/>
          <w:b/>
          <w:sz w:val="26"/>
        </w:rPr>
      </w:pPr>
      <w:bookmarkStart w:id="0" w:name="_GoBack"/>
      <w:bookmarkEnd w:id="0"/>
    </w:p>
    <w:p w:rsidR="00316180" w:rsidRDefault="00316180" w:rsidP="00DB197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ПАСПОРТ ПРОГРАММЫ РАЗВИТИЯ</w:t>
      </w:r>
    </w:p>
    <w:p w:rsidR="00316180" w:rsidRDefault="00316180" w:rsidP="00316180">
      <w:pPr>
        <w:spacing w:line="314" w:lineRule="exact"/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3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C574C3">
              <w:rPr>
                <w:rFonts w:ascii="Times New Roman" w:hAnsi="Times New Roman" w:cs="Times New Roman"/>
                <w:sz w:val="28"/>
                <w:szCs w:val="28"/>
              </w:rPr>
              <w:t>рамма развития М</w:t>
            </w:r>
            <w:r w:rsidR="00AE125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учреждения дополнительного образования </w:t>
            </w:r>
            <w:r w:rsidR="00C574C3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241F61">
              <w:rPr>
                <w:rFonts w:ascii="Times New Roman" w:hAnsi="Times New Roman" w:cs="Times New Roman"/>
                <w:sz w:val="28"/>
                <w:szCs w:val="28"/>
              </w:rPr>
              <w:t>етский центр и</w:t>
            </w:r>
            <w:r w:rsidR="00AE125A">
              <w:rPr>
                <w:rFonts w:ascii="Times New Roman" w:hAnsi="Times New Roman" w:cs="Times New Roman"/>
                <w:sz w:val="28"/>
                <w:szCs w:val="28"/>
              </w:rPr>
              <w:t>скусств</w:t>
            </w:r>
            <w:r w:rsidR="00C574C3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="00C574C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C574C3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r w:rsidR="00AE1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F61" w:rsidRPr="00E875AA">
              <w:rPr>
                <w:rFonts w:ascii="Times New Roman" w:hAnsi="Times New Roman" w:cs="Times New Roman"/>
                <w:sz w:val="28"/>
                <w:szCs w:val="28"/>
              </w:rPr>
              <w:t>«ОБНОВЛЕНИЕ – ПУТЬ К РАЗВИТИЮ»</w:t>
            </w:r>
            <w:r w:rsidR="0024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25A">
              <w:rPr>
                <w:rFonts w:ascii="Times New Roman" w:hAnsi="Times New Roman" w:cs="Times New Roman"/>
                <w:sz w:val="28"/>
                <w:szCs w:val="28"/>
              </w:rPr>
              <w:t>на 2021-2024</w:t>
            </w: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475B8" w:rsidRPr="00316180" w:rsidTr="00316180">
        <w:tc>
          <w:tcPr>
            <w:tcW w:w="2972" w:type="dxa"/>
          </w:tcPr>
          <w:p w:rsidR="004475B8" w:rsidRDefault="004475B8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6373" w:type="dxa"/>
          </w:tcPr>
          <w:p w:rsidR="004475B8" w:rsidRDefault="004475B8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И.С.- директор</w:t>
            </w:r>
          </w:p>
        </w:tc>
      </w:tr>
      <w:tr w:rsidR="00AE125A" w:rsidRPr="00316180" w:rsidTr="00316180">
        <w:tc>
          <w:tcPr>
            <w:tcW w:w="2972" w:type="dxa"/>
          </w:tcPr>
          <w:p w:rsidR="00AE125A" w:rsidRPr="00316180" w:rsidRDefault="004475B8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AE125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3" w:type="dxa"/>
          </w:tcPr>
          <w:p w:rsidR="00AE125A" w:rsidRPr="00AE125A" w:rsidRDefault="00AE125A" w:rsidP="00AE1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Центра</w:t>
            </w:r>
            <w:r w:rsidRPr="00AE12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E125A" w:rsidRPr="00316180" w:rsidRDefault="00AE125A" w:rsidP="00AE12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учебно-воспитательной</w:t>
            </w:r>
            <w:r w:rsidRPr="00AE12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AE125A" w:rsidRPr="00316180" w:rsidTr="00316180">
        <w:tc>
          <w:tcPr>
            <w:tcW w:w="2972" w:type="dxa"/>
          </w:tcPr>
          <w:p w:rsidR="00AE125A" w:rsidRPr="00316180" w:rsidRDefault="00AE125A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373" w:type="dxa"/>
          </w:tcPr>
          <w:p w:rsidR="00AE125A" w:rsidRPr="00316180" w:rsidRDefault="004475B8" w:rsidP="00AE12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педагогический коллектив центра</w:t>
            </w:r>
            <w:r w:rsidRPr="004475B8">
              <w:rPr>
                <w:rFonts w:ascii="Times New Roman" w:hAnsi="Times New Roman" w:cs="Times New Roman"/>
                <w:sz w:val="28"/>
                <w:szCs w:val="28"/>
              </w:rPr>
              <w:t>, ученический коллектив, родительская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социальные партнеры центра</w:t>
            </w:r>
            <w:r w:rsidRPr="00447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(с указанием индекса)</w:t>
            </w:r>
          </w:p>
        </w:tc>
        <w:tc>
          <w:tcPr>
            <w:tcW w:w="6373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169319, Р</w:t>
            </w:r>
            <w:r w:rsidR="00AE125A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 </w:t>
            </w: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125A">
              <w:rPr>
                <w:rFonts w:ascii="Times New Roman" w:hAnsi="Times New Roman" w:cs="Times New Roman"/>
                <w:sz w:val="28"/>
                <w:szCs w:val="28"/>
              </w:rPr>
              <w:t>оми</w:t>
            </w: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хта, Набережная нефтяников, д.18</w:t>
            </w:r>
          </w:p>
        </w:tc>
      </w:tr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Телефон (код и номер)</w:t>
            </w:r>
          </w:p>
        </w:tc>
        <w:tc>
          <w:tcPr>
            <w:tcW w:w="6373" w:type="dxa"/>
          </w:tcPr>
          <w:p w:rsidR="00316180" w:rsidRPr="00316180" w:rsidRDefault="00AE125A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(8216) 7</w:t>
            </w:r>
            <w:r w:rsidR="00EC33E7">
              <w:rPr>
                <w:rFonts w:ascii="Times New Roman" w:hAnsi="Times New Roman" w:cs="Times New Roman"/>
                <w:sz w:val="28"/>
                <w:szCs w:val="28"/>
              </w:rPr>
              <w:t>5- 04 -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E125A" w:rsidRPr="00316180" w:rsidTr="00316180">
        <w:tc>
          <w:tcPr>
            <w:tcW w:w="2972" w:type="dxa"/>
          </w:tcPr>
          <w:p w:rsidR="00AE125A" w:rsidRPr="00AE125A" w:rsidRDefault="00AE125A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73" w:type="dxa"/>
          </w:tcPr>
          <w:p w:rsidR="00AE125A" w:rsidRPr="00AE125A" w:rsidRDefault="00AE125A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cevd-ukhta@mail.ru</w:t>
            </w:r>
          </w:p>
        </w:tc>
      </w:tr>
      <w:tr w:rsidR="00AE125A" w:rsidRPr="00316180" w:rsidTr="00316180">
        <w:tc>
          <w:tcPr>
            <w:tcW w:w="2972" w:type="dxa"/>
          </w:tcPr>
          <w:p w:rsidR="00AE125A" w:rsidRPr="00316180" w:rsidRDefault="00AE125A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373" w:type="dxa"/>
          </w:tcPr>
          <w:p w:rsidR="00AE125A" w:rsidRDefault="00AE125A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125A">
              <w:rPr>
                <w:rFonts w:ascii="Times New Roman" w:hAnsi="Times New Roman" w:cs="Times New Roman"/>
                <w:sz w:val="28"/>
                <w:szCs w:val="28"/>
              </w:rPr>
              <w:t>http://dci-uhta.ru/</w:t>
            </w:r>
          </w:p>
        </w:tc>
      </w:tr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Обоснование программы</w:t>
            </w:r>
          </w:p>
        </w:tc>
        <w:tc>
          <w:tcPr>
            <w:tcW w:w="6373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Программа я</w:t>
            </w:r>
            <w:r w:rsidR="00A04CC9">
              <w:rPr>
                <w:rFonts w:ascii="Times New Roman" w:hAnsi="Times New Roman" w:cs="Times New Roman"/>
                <w:sz w:val="28"/>
                <w:szCs w:val="28"/>
              </w:rPr>
              <w:t>вляется преемственной по отноше</w:t>
            </w: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нию к программе развития МУДО «ДЦИ» г.</w:t>
            </w:r>
          </w:p>
          <w:p w:rsidR="00316180" w:rsidRPr="00316180" w:rsidRDefault="00AE125A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Ухты   на 2017-2020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6373" w:type="dxa"/>
          </w:tcPr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- Федеральный закон «Об образовании в </w:t>
            </w:r>
            <w:proofErr w:type="gramStart"/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Российской</w:t>
            </w:r>
            <w:proofErr w:type="gramEnd"/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Федерации» от 29.12.2012 № 273-Ф3;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Конвенция о правах ребенка;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Указ Президента Российской Федерации от 07.05.2012 № 596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«О долгосрочной государственной экономической политике»;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Указ Президента Российской Федерации от 07.05.2012 № 599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«О мерах по реализации государственной политики в области образования и науки»;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Национальная образовательная инициатива «Наша новая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школа», утвержденная Президентом Российской Федерации от 04.02.2010 № Пр-271;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- Постановление Правительства Российской Федерации от 26 декабря 2017г. №1642 «Об утверждении государственной программы Российской Федерации «Развитие образования» на 2018-2025 годы; 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- «Стратегия развития воспитания в Российской Федерации на период до 2025 года» (утверждена распоряжением Правительства Российской </w:t>
            </w: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Федерации от 29 мая 2015 г. N 996-р г. Москва;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Приказ Минтруда России от 05.05.2018 N 298н «Об утверждении профессионального стандарта «Педагог дополнительного образования детей и взрослых» (зарегистрировано в Минюсте России 28.08.2018 N 52016);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- Постановление Правительства РФ от 17 ноября 2015 г. N 1239 «Об утверждении Правил выявления детей, проявивших выдающиеся способности, сопровождения и мониторинга их дальнейшего развития» (с изменениями и дополнениями); 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- Приказ </w:t>
            </w:r>
            <w:proofErr w:type="spellStart"/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Приказ Министерства просвещения РФ от 03 сентября 2019 года №467 «Об утверждении целевой модели развития региональных систем дополнительного образования».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от 28.09.2020г.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Постановление Правительства Республики Коми от 31 октября 2019 г. N 522 «О государственной программе Республики Коми «Развитие образования»;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План мероприятий по реализации Стратегии развития воспитания в Российской Федерации на период до 2025 года на территории Республики Коми на период до 2020 года;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Паспорт регионального проекта "Успех каждого ребенка", утвержденный президиумом Совета по стратегическому развитию и приоритетным проектам Республики Коми (протокол от 6 декабря 2018 г. № 7-ПС);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паспорт регионального проекта "Современная школа", утвержденный президиумом Совета по стратегическому развитию и приоритетным проектам Республики Коми (протокол от 6 декабря 2018 г. № 7-ПС);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паспорт регионального проекта "Цифровая образовательная среда", утвержденный президиумом Совета по стратегическому развитию и приоритетным проектам Республики Коми (протокол от 6 декабря 2018 г. № 7-ПС);</w:t>
            </w:r>
          </w:p>
          <w:p w:rsidR="002A4435" w:rsidRPr="0034192E" w:rsidRDefault="002A4435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- паспорт регионального проекта "Учитель будущего", утвержденный президиумом Совета по стратегическому развитию и приоритетным проектам Республики Коми (протокол от 6 декабря 2018 г. № 7-ПС);</w:t>
            </w:r>
          </w:p>
          <w:p w:rsidR="002A4435" w:rsidRPr="0034192E" w:rsidRDefault="0034192E" w:rsidP="002A4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 муниципальная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«Развитие образования </w:t>
            </w:r>
            <w:r w:rsidR="002A4435"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«Ухта», ведомственными целевыми </w:t>
            </w:r>
            <w:r w:rsidR="002A4435" w:rsidRPr="00341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программами;</w:t>
            </w:r>
          </w:p>
          <w:p w:rsidR="00316180" w:rsidRPr="00B14762" w:rsidRDefault="00B14762" w:rsidP="00B14762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Устав</w:t>
            </w:r>
            <w:r w:rsidR="0034192E" w:rsidRPr="0034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МУДО «ДЦИ»</w:t>
            </w:r>
            <w:r w:rsidR="00202EA3" w:rsidRPr="0034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34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341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хты</w:t>
            </w:r>
          </w:p>
        </w:tc>
      </w:tr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373" w:type="dxa"/>
          </w:tcPr>
          <w:p w:rsidR="00316180" w:rsidRPr="00316180" w:rsidRDefault="004475B8" w:rsidP="00B21C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максимальн</w:t>
            </w:r>
            <w:r w:rsidR="003B1660">
              <w:rPr>
                <w:rFonts w:ascii="Times New Roman" w:hAnsi="Times New Roman" w:cs="Times New Roman"/>
                <w:sz w:val="28"/>
                <w:szCs w:val="28"/>
              </w:rPr>
              <w:t>ой самореализации всех учащихся,</w:t>
            </w:r>
            <w:r w:rsidRPr="004475B8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офессионального самоопределения </w:t>
            </w:r>
            <w:r w:rsidR="0026603D">
              <w:rPr>
                <w:rFonts w:ascii="Times New Roman" w:hAnsi="Times New Roman" w:cs="Times New Roman"/>
                <w:sz w:val="28"/>
                <w:szCs w:val="28"/>
              </w:rPr>
              <w:t>через внедрение современных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способов, ф</w:t>
            </w:r>
            <w:r w:rsidR="0026603D">
              <w:rPr>
                <w:rFonts w:ascii="Times New Roman" w:hAnsi="Times New Roman" w:cs="Times New Roman"/>
                <w:sz w:val="28"/>
                <w:szCs w:val="28"/>
              </w:rPr>
              <w:t>орм и технологий работы с деть</w:t>
            </w:r>
            <w:r w:rsidR="002F61A9">
              <w:rPr>
                <w:rFonts w:ascii="Times New Roman" w:hAnsi="Times New Roman" w:cs="Times New Roman"/>
                <w:sz w:val="28"/>
                <w:szCs w:val="28"/>
              </w:rPr>
              <w:t>ми, формирующих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конкурентоспособную, </w:t>
            </w:r>
            <w:r w:rsidR="002F61A9">
              <w:rPr>
                <w:rFonts w:ascii="Times New Roman" w:hAnsi="Times New Roman" w:cs="Times New Roman"/>
                <w:sz w:val="28"/>
                <w:szCs w:val="28"/>
              </w:rPr>
              <w:t>самоопределяющуюся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1A9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316180" w:rsidRPr="00316180" w:rsidRDefault="00B12F00" w:rsidP="00B21C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1.Обновить</w:t>
            </w:r>
            <w:r w:rsidR="00B21C9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  <w:r w:rsidR="00266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C9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 w:rsidR="0026603D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  <w:r w:rsidR="002660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="00B21C9B">
              <w:rPr>
                <w:rFonts w:ascii="Times New Roman" w:hAnsi="Times New Roman" w:cs="Times New Roman"/>
                <w:sz w:val="28"/>
                <w:szCs w:val="28"/>
              </w:rPr>
              <w:t>запросом участников образовательных отношений с учетом</w:t>
            </w:r>
            <w:r w:rsidR="0048019C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методов и технологий обучения, </w:t>
            </w:r>
            <w:r w:rsidR="00D033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1F99">
              <w:rPr>
                <w:rFonts w:ascii="Times New Roman" w:hAnsi="Times New Roman" w:cs="Times New Roman"/>
                <w:sz w:val="28"/>
                <w:szCs w:val="28"/>
              </w:rPr>
              <w:t xml:space="preserve"> так же привлечения </w:t>
            </w:r>
            <w:r w:rsidR="00B21C9B">
              <w:rPr>
                <w:rFonts w:ascii="Times New Roman" w:hAnsi="Times New Roman" w:cs="Times New Roman"/>
                <w:sz w:val="28"/>
                <w:szCs w:val="28"/>
              </w:rPr>
              <w:t>ориентирования на учащихся</w:t>
            </w:r>
            <w:r w:rsidR="00111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0F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школьного возраста и детей </w:t>
            </w:r>
            <w:r w:rsidR="00111F99">
              <w:rPr>
                <w:rFonts w:ascii="Times New Roman" w:hAnsi="Times New Roman" w:cs="Times New Roman"/>
                <w:sz w:val="28"/>
                <w:szCs w:val="28"/>
              </w:rPr>
              <w:t>с ОВЗ.</w:t>
            </w:r>
          </w:p>
          <w:p w:rsidR="000D64F6" w:rsidRPr="000D64F6" w:rsidRDefault="000D64F6" w:rsidP="00B21C9B">
            <w:pPr>
              <w:widowControl w:val="0"/>
              <w:tabs>
                <w:tab w:val="left" w:pos="835"/>
              </w:tabs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>.</w:t>
            </w:r>
            <w:r w:rsidR="00274A3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Создать условия для профессионального роста </w:t>
            </w:r>
            <w:r w:rsidR="00B21C9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педагогически</w:t>
            </w:r>
            <w:r w:rsidR="00274A3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х кадров с учетом целей и задач</w:t>
            </w:r>
            <w:r w:rsidR="00B21C9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74A3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развития учреждения.</w:t>
            </w:r>
          </w:p>
          <w:p w:rsidR="00274A3C" w:rsidRDefault="00C3722B" w:rsidP="000D64F6">
            <w:pPr>
              <w:widowControl w:val="0"/>
              <w:tabs>
                <w:tab w:val="left" w:pos="835"/>
                <w:tab w:val="left" w:pos="935"/>
                <w:tab w:val="left" w:pos="5260"/>
              </w:tabs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>3</w:t>
            </w:r>
            <w:r w:rsidR="000D64F6"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>.</w:t>
            </w:r>
            <w:r w:rsidR="00B21C9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Создать условия для формирования творческой среды, способствующей раннему выявлению одаренных </w:t>
            </w:r>
            <w:r w:rsidR="00274A3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детей.</w:t>
            </w:r>
            <w:r w:rsidR="00B12F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</w:p>
          <w:p w:rsidR="00316180" w:rsidRDefault="00274A3C" w:rsidP="000D64F6">
            <w:pPr>
              <w:widowControl w:val="0"/>
              <w:tabs>
                <w:tab w:val="left" w:pos="835"/>
                <w:tab w:val="left" w:pos="935"/>
                <w:tab w:val="left" w:pos="5260"/>
              </w:tabs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4.Формировать </w:t>
            </w:r>
            <w:r w:rsidR="00B12F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современную и безопасную цифровую образовательную среду</w:t>
            </w:r>
            <w:r w:rsidR="000D64F6"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для обеспечения </w:t>
            </w:r>
            <w:r w:rsidR="009360E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чественного и </w:t>
            </w:r>
            <w:r w:rsidR="009360E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доступного</w:t>
            </w:r>
            <w:r w:rsidR="000D64F6"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  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вания в соответствии </w:t>
            </w:r>
            <w:r w:rsid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 </w:t>
            </w:r>
            <w:r w:rsidR="000D64F6"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ин</w:t>
            </w:r>
            <w:r w:rsid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формационно-образовательными </w:t>
            </w:r>
            <w:r w:rsidR="000D64F6"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потребностями </w:t>
            </w:r>
            <w:proofErr w:type="gramStart"/>
            <w:r w:rsidR="000D64F6"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обучающихся</w:t>
            </w:r>
            <w:proofErr w:type="gramEnd"/>
            <w:r w:rsidR="000D64F6"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4475B8" w:rsidRPr="000D64F6" w:rsidRDefault="00274A3C" w:rsidP="00274A3C">
            <w:pPr>
              <w:widowControl w:val="0"/>
              <w:tabs>
                <w:tab w:val="left" w:pos="835"/>
                <w:tab w:val="left" w:pos="935"/>
                <w:tab w:val="left" w:pos="5260"/>
              </w:tabs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3B166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B12F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Повысить конкурентоспособность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имиджевую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составляющую</w:t>
            </w:r>
            <w:r w:rsidR="004475B8" w:rsidRPr="004475B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МУДО «ДЦИ».</w:t>
            </w:r>
          </w:p>
        </w:tc>
      </w:tr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3" w:type="dxa"/>
          </w:tcPr>
          <w:p w:rsidR="00316180" w:rsidRPr="00316180" w:rsidRDefault="00763276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316180" w:rsidRPr="00316180" w:rsidRDefault="007A3BFB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6603D">
              <w:rPr>
                <w:rFonts w:ascii="Times New Roman" w:hAnsi="Times New Roman" w:cs="Times New Roman"/>
                <w:sz w:val="28"/>
                <w:szCs w:val="28"/>
              </w:rPr>
              <w:t xml:space="preserve"> год (январь -</w:t>
            </w:r>
            <w:r w:rsidR="00D03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>август) - подготовительный</w:t>
            </w:r>
          </w:p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этап;</w:t>
            </w: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6180" w:rsidRPr="00316180" w:rsidRDefault="007A3BFB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 год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основной этап;</w:t>
            </w:r>
          </w:p>
          <w:p w:rsidR="00316180" w:rsidRPr="00316180" w:rsidRDefault="007A3BFB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год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контрольно-оценочный этап</w:t>
            </w:r>
          </w:p>
        </w:tc>
      </w:tr>
      <w:tr w:rsidR="00316180" w:rsidRPr="00316180" w:rsidTr="00B049F0">
        <w:trPr>
          <w:trHeight w:val="6388"/>
        </w:trPr>
        <w:tc>
          <w:tcPr>
            <w:tcW w:w="2972" w:type="dxa"/>
          </w:tcPr>
          <w:p w:rsidR="00316180" w:rsidRPr="00316180" w:rsidRDefault="0026603D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(индикато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>ры)</w:t>
            </w:r>
          </w:p>
        </w:tc>
        <w:tc>
          <w:tcPr>
            <w:tcW w:w="6373" w:type="dxa"/>
          </w:tcPr>
          <w:p w:rsidR="00D0330F" w:rsidRPr="001008C2" w:rsidRDefault="00D0330F" w:rsidP="00274A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8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588E" w:rsidRPr="001008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8019C" w:rsidRPr="001008C2">
              <w:rPr>
                <w:rFonts w:ascii="Times New Roman" w:hAnsi="Times New Roman" w:cs="Times New Roman"/>
                <w:sz w:val="28"/>
                <w:szCs w:val="28"/>
              </w:rPr>
              <w:t>разработанных</w:t>
            </w:r>
            <w:r w:rsidR="00EB588E" w:rsidRPr="001008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программ, модулей</w:t>
            </w:r>
            <w:r w:rsidRPr="001008C2">
              <w:rPr>
                <w:rFonts w:ascii="Times New Roman" w:hAnsi="Times New Roman" w:cs="Times New Roman"/>
                <w:sz w:val="28"/>
                <w:szCs w:val="28"/>
              </w:rPr>
              <w:t>, преемственны</w:t>
            </w:r>
            <w:r w:rsidR="00EB588E" w:rsidRPr="001008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74A3C" w:rsidRPr="0010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8C2">
              <w:rPr>
                <w:rFonts w:ascii="Times New Roman" w:hAnsi="Times New Roman" w:cs="Times New Roman"/>
                <w:sz w:val="28"/>
                <w:szCs w:val="28"/>
              </w:rPr>
              <w:t>по направленности существующим, с использованием современного оборудования для детей старшего школьного возраста и детей с ОВЗ;</w:t>
            </w:r>
            <w:proofErr w:type="gramEnd"/>
          </w:p>
          <w:p w:rsidR="00D0330F" w:rsidRDefault="00274A3C" w:rsidP="00274A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B58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330F">
              <w:rPr>
                <w:rFonts w:ascii="Times New Roman" w:hAnsi="Times New Roman" w:cs="Times New Roman"/>
                <w:sz w:val="28"/>
                <w:szCs w:val="28"/>
              </w:rPr>
              <w:t xml:space="preserve">хват детей старшего школьного </w:t>
            </w:r>
            <w:r w:rsidR="00575D63">
              <w:rPr>
                <w:rFonts w:ascii="Times New Roman" w:hAnsi="Times New Roman" w:cs="Times New Roman"/>
                <w:sz w:val="28"/>
                <w:szCs w:val="28"/>
              </w:rPr>
              <w:t>возраста и детей с ОВЗ;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88E" w:rsidRPr="00B20A2D" w:rsidRDefault="00EB588E" w:rsidP="00274A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педагогов, </w:t>
            </w:r>
            <w:r w:rsidR="00B20A2D"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повышение квалификации в области компьютерной грамотности, обладающих профессиональными компетенциями,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обеспечивающими реализацию программ на современном технологичном уровне, а так же для детей с ОВЗ;</w:t>
            </w:r>
            <w:r w:rsidR="00274A3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EB588E" w:rsidRPr="00073EB1" w:rsidRDefault="00EB588E" w:rsidP="00274A3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073E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4.</w:t>
            </w:r>
            <w:r w:rsidR="00B20A2D" w:rsidRPr="00073E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Количество приобретенного оборудования, программного обеспечения для формирования цифровой образовательно среды;</w:t>
            </w:r>
          </w:p>
          <w:p w:rsidR="00316180" w:rsidRPr="00B049F0" w:rsidRDefault="00B20A2D" w:rsidP="00274A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5.</w:t>
            </w:r>
            <w:r w:rsidR="00F94DF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98</w:t>
            </w:r>
            <w:r w:rsidR="00B049F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% удовлетворенность качеством образования в Центре родителей, учащихся, условиями работы – педагогических работников.</w:t>
            </w:r>
          </w:p>
        </w:tc>
      </w:tr>
      <w:tr w:rsidR="00316180" w:rsidRPr="00316180" w:rsidTr="00316180">
        <w:tc>
          <w:tcPr>
            <w:tcW w:w="2972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Объёмы и источники</w:t>
            </w:r>
          </w:p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73" w:type="dxa"/>
          </w:tcPr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Бюджетные, в</w:t>
            </w:r>
            <w:r w:rsidR="0026603D">
              <w:rPr>
                <w:rFonts w:ascii="Times New Roman" w:hAnsi="Times New Roman" w:cs="Times New Roman"/>
                <w:sz w:val="28"/>
                <w:szCs w:val="28"/>
              </w:rPr>
              <w:t>небюджетные и спонсорские сред</w:t>
            </w: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316180" w:rsidRPr="00316180" w:rsidTr="00265E4C">
        <w:trPr>
          <w:trHeight w:val="6795"/>
        </w:trPr>
        <w:tc>
          <w:tcPr>
            <w:tcW w:w="2972" w:type="dxa"/>
          </w:tcPr>
          <w:p w:rsidR="00316180" w:rsidRPr="00316180" w:rsidRDefault="00DC292D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316180" w:rsidRPr="003161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316180" w:rsidRPr="00316180" w:rsidRDefault="00316180" w:rsidP="003161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180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373" w:type="dxa"/>
          </w:tcPr>
          <w:p w:rsidR="00C3722B" w:rsidRPr="00316180" w:rsidRDefault="00C3722B" w:rsidP="00274A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Разработаны и внедрены </w:t>
            </w:r>
            <w:r w:rsidRPr="001008C2">
              <w:rPr>
                <w:rFonts w:ascii="Times New Roman" w:hAnsi="Times New Roman" w:cs="Times New Roman"/>
                <w:sz w:val="28"/>
                <w:szCs w:val="28"/>
              </w:rPr>
              <w:t>новые программы</w:t>
            </w:r>
            <w:r w:rsidR="001008C2" w:rsidRPr="001008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08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-студия, Обучение игре на синтезаторе, Основы импровизации, обработки звука.</w:t>
            </w:r>
          </w:p>
          <w:p w:rsidR="00C3722B" w:rsidRPr="00241F61" w:rsidRDefault="00C3722B" w:rsidP="00274A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>.</w:t>
            </w:r>
            <w:r w:rsidR="001008C2">
              <w:rPr>
                <w:rFonts w:ascii="Times New Roman" w:eastAsia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Доля </w:t>
            </w:r>
            <w:r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педагогичес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ких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владеющих современными педагогическими технологиями, позволяющими реализовывать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94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нового поколения увеличена до 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%.</w:t>
            </w:r>
            <w:r w:rsidRPr="00241F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1F99" w:rsidRDefault="00111F99" w:rsidP="00274A3C">
            <w:pPr>
              <w:widowControl w:val="0"/>
              <w:tabs>
                <w:tab w:val="left" w:pos="835"/>
                <w:tab w:val="left" w:pos="935"/>
                <w:tab w:val="left" w:pos="5260"/>
              </w:tabs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11F9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C3722B" w:rsidRPr="00111F9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1008C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Сформирована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современная и безопасная цифровая образовательная среда, обеспечивающая работу основных ее компонентов:</w:t>
            </w:r>
          </w:p>
          <w:p w:rsidR="00111F99" w:rsidRDefault="00265E4C" w:rsidP="00274A3C">
            <w:pPr>
              <w:widowControl w:val="0"/>
              <w:tabs>
                <w:tab w:val="left" w:pos="835"/>
                <w:tab w:val="left" w:pos="935"/>
                <w:tab w:val="left" w:pos="5260"/>
              </w:tabs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официальный с</w:t>
            </w:r>
            <w:r w:rsidR="00111F9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айт центра,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электронная почта, электронный журнал, система электронного документооборота, система дистанционного обучения для учащихся, система поддержки пользователей компьютерной техники.</w:t>
            </w:r>
          </w:p>
          <w:p w:rsidR="00316180" w:rsidRPr="00316180" w:rsidRDefault="00C3722B" w:rsidP="00274A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F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65E4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265E4C">
              <w:rPr>
                <w:rFonts w:cs="Calibri"/>
                <w:color w:val="080400"/>
                <w:sz w:val="26"/>
                <w:szCs w:val="26"/>
                <w:shd w:val="clear" w:color="auto" w:fill="FFFFFF"/>
              </w:rPr>
              <w:t xml:space="preserve"> </w:t>
            </w:r>
            <w:r w:rsidR="00265E4C">
              <w:rPr>
                <w:rFonts w:ascii="Times New Roman" w:hAnsi="Times New Roman" w:cs="Times New Roman"/>
                <w:color w:val="080400"/>
                <w:sz w:val="28"/>
                <w:szCs w:val="28"/>
                <w:shd w:val="clear" w:color="auto" w:fill="FFFFFF"/>
              </w:rPr>
              <w:t>Сформирован</w:t>
            </w:r>
            <w:r w:rsidR="00265E4C" w:rsidRPr="00265E4C">
              <w:rPr>
                <w:rFonts w:ascii="Times New Roman" w:hAnsi="Times New Roman" w:cs="Times New Roman"/>
                <w:color w:val="080400"/>
                <w:sz w:val="28"/>
                <w:szCs w:val="28"/>
                <w:shd w:val="clear" w:color="auto" w:fill="FFFFFF"/>
              </w:rPr>
              <w:t xml:space="preserve"> положите</w:t>
            </w:r>
            <w:r w:rsidR="00265E4C">
              <w:rPr>
                <w:rFonts w:ascii="Times New Roman" w:hAnsi="Times New Roman" w:cs="Times New Roman"/>
                <w:color w:val="080400"/>
                <w:sz w:val="28"/>
                <w:szCs w:val="28"/>
                <w:shd w:val="clear" w:color="auto" w:fill="FFFFFF"/>
              </w:rPr>
              <w:t>льный имидж</w:t>
            </w:r>
            <w:r w:rsidR="00265E4C" w:rsidRPr="00265E4C">
              <w:rPr>
                <w:rFonts w:ascii="Times New Roman" w:hAnsi="Times New Roman" w:cs="Times New Roman"/>
                <w:color w:val="080400"/>
                <w:sz w:val="28"/>
                <w:szCs w:val="28"/>
                <w:shd w:val="clear" w:color="auto" w:fill="FFFFFF"/>
              </w:rPr>
              <w:t xml:space="preserve"> образо</w:t>
            </w:r>
            <w:r w:rsidR="00265E4C">
              <w:rPr>
                <w:rFonts w:ascii="Times New Roman" w:hAnsi="Times New Roman" w:cs="Times New Roman"/>
                <w:color w:val="080400"/>
                <w:sz w:val="28"/>
                <w:szCs w:val="28"/>
                <w:shd w:val="clear" w:color="auto" w:fill="FFFFFF"/>
              </w:rPr>
              <w:t>вательного учреждения, повышена</w:t>
            </w:r>
            <w:r w:rsidR="00265E4C" w:rsidRPr="00265E4C">
              <w:rPr>
                <w:rFonts w:ascii="Times New Roman" w:hAnsi="Times New Roman" w:cs="Times New Roman"/>
                <w:color w:val="080400"/>
                <w:sz w:val="28"/>
                <w:szCs w:val="28"/>
                <w:shd w:val="clear" w:color="auto" w:fill="FFFFFF"/>
              </w:rPr>
              <w:t xml:space="preserve"> удовлетворительнос</w:t>
            </w:r>
            <w:r w:rsidR="0048019C">
              <w:rPr>
                <w:rFonts w:ascii="Times New Roman" w:hAnsi="Times New Roman" w:cs="Times New Roman"/>
                <w:color w:val="080400"/>
                <w:sz w:val="28"/>
                <w:szCs w:val="28"/>
                <w:shd w:val="clear" w:color="auto" w:fill="FFFFFF"/>
              </w:rPr>
              <w:t>ть образовательными услугами</w:t>
            </w:r>
            <w:r w:rsidR="00265E4C" w:rsidRPr="00265E4C">
              <w:rPr>
                <w:rFonts w:ascii="Times New Roman" w:hAnsi="Times New Roman" w:cs="Times New Roman"/>
                <w:color w:val="080400"/>
                <w:sz w:val="28"/>
                <w:szCs w:val="28"/>
                <w:shd w:val="clear" w:color="auto" w:fill="FFFFFF"/>
              </w:rPr>
              <w:t xml:space="preserve"> всех уч</w:t>
            </w:r>
            <w:r w:rsidR="00265E4C">
              <w:rPr>
                <w:rFonts w:ascii="Times New Roman" w:hAnsi="Times New Roman" w:cs="Times New Roman"/>
                <w:color w:val="080400"/>
                <w:sz w:val="28"/>
                <w:szCs w:val="28"/>
                <w:shd w:val="clear" w:color="auto" w:fill="FFFFFF"/>
              </w:rPr>
              <w:t>астников процесса.</w:t>
            </w:r>
          </w:p>
        </w:tc>
      </w:tr>
      <w:tr w:rsidR="00241F61" w:rsidRPr="00316180" w:rsidTr="00316180">
        <w:tc>
          <w:tcPr>
            <w:tcW w:w="2972" w:type="dxa"/>
          </w:tcPr>
          <w:p w:rsidR="00241F61" w:rsidRPr="00AB1F5D" w:rsidRDefault="00241F61" w:rsidP="00542CD4">
            <w:pPr>
              <w:pStyle w:val="Default"/>
              <w:jc w:val="center"/>
              <w:rPr>
                <w:sz w:val="28"/>
                <w:szCs w:val="28"/>
              </w:rPr>
            </w:pPr>
            <w:r w:rsidRPr="00AB1F5D">
              <w:rPr>
                <w:b/>
                <w:bCs/>
                <w:sz w:val="28"/>
                <w:szCs w:val="28"/>
              </w:rPr>
              <w:t xml:space="preserve">Принятие Программы </w:t>
            </w:r>
          </w:p>
          <w:p w:rsidR="00241F61" w:rsidRPr="00AB1F5D" w:rsidRDefault="00241F61" w:rsidP="00542CD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3" w:type="dxa"/>
          </w:tcPr>
          <w:p w:rsidR="00241F61" w:rsidRPr="00861501" w:rsidRDefault="00241F61" w:rsidP="00241F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61501">
              <w:rPr>
                <w:color w:val="auto"/>
                <w:sz w:val="28"/>
                <w:szCs w:val="28"/>
              </w:rPr>
              <w:t>Программа развития п</w:t>
            </w:r>
            <w:r>
              <w:rPr>
                <w:color w:val="auto"/>
                <w:sz w:val="28"/>
                <w:szCs w:val="28"/>
              </w:rPr>
              <w:t>ринята Педагогическим советом М</w:t>
            </w:r>
            <w:r w:rsidRPr="00861501">
              <w:rPr>
                <w:color w:val="auto"/>
                <w:sz w:val="28"/>
                <w:szCs w:val="28"/>
              </w:rPr>
              <w:t>УДО «</w:t>
            </w:r>
            <w:r>
              <w:rPr>
                <w:color w:val="auto"/>
                <w:sz w:val="28"/>
                <w:szCs w:val="28"/>
              </w:rPr>
              <w:t xml:space="preserve">Детский центр  </w:t>
            </w:r>
            <w:r w:rsidR="003B1660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скусств</w:t>
            </w:r>
            <w:r w:rsidRPr="00861501">
              <w:rPr>
                <w:color w:val="auto"/>
                <w:sz w:val="28"/>
                <w:szCs w:val="28"/>
              </w:rPr>
              <w:t xml:space="preserve">» от </w:t>
            </w:r>
            <w:r>
              <w:rPr>
                <w:color w:val="auto"/>
                <w:sz w:val="28"/>
                <w:szCs w:val="28"/>
              </w:rPr>
              <w:t>20.10</w:t>
            </w:r>
            <w:r w:rsidRPr="00861501">
              <w:rPr>
                <w:color w:val="auto"/>
                <w:sz w:val="28"/>
                <w:szCs w:val="28"/>
              </w:rPr>
              <w:t>.2020г.</w:t>
            </w:r>
          </w:p>
        </w:tc>
      </w:tr>
    </w:tbl>
    <w:p w:rsidR="0096639A" w:rsidRDefault="0096639A"/>
    <w:p w:rsidR="00FA0778" w:rsidRDefault="00FA0778" w:rsidP="00241F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41F61" w:rsidRPr="00241F61" w:rsidRDefault="00241F61" w:rsidP="00241F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41F61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ИНФОРМАЦИОННАЯ СПРАВКА</w:t>
      </w:r>
    </w:p>
    <w:p w:rsidR="00241F61" w:rsidRPr="00241F61" w:rsidRDefault="00241F61" w:rsidP="00241F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41F61">
        <w:rPr>
          <w:rFonts w:ascii="Times New Roman" w:hAnsi="Times New Roman" w:cs="Times New Roman"/>
          <w:b/>
          <w:sz w:val="28"/>
          <w:szCs w:val="28"/>
          <w:lang w:eastAsia="en-US"/>
        </w:rPr>
        <w:t>Краткая историческая справка</w:t>
      </w:r>
    </w:p>
    <w:p w:rsidR="00241F61" w:rsidRDefault="00241F61" w:rsidP="00241F6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41F61">
        <w:rPr>
          <w:rFonts w:ascii="Times New Roman" w:hAnsi="Times New Roman" w:cs="Times New Roman"/>
          <w:b/>
          <w:sz w:val="28"/>
          <w:szCs w:val="28"/>
          <w:lang w:eastAsia="en-US"/>
        </w:rPr>
        <w:t>Общие сведения</w:t>
      </w:r>
    </w:p>
    <w:p w:rsidR="00241F61" w:rsidRPr="00241F61" w:rsidRDefault="00241F61" w:rsidP="00241F61">
      <w:pPr>
        <w:rPr>
          <w:rFonts w:ascii="Times New Roman" w:hAnsi="Times New Roman" w:cs="Times New Roman"/>
        </w:rPr>
      </w:pPr>
    </w:p>
    <w:p w:rsidR="003835E2" w:rsidRPr="009360E3" w:rsidRDefault="00FA0778" w:rsidP="001008C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Детский </w:t>
      </w:r>
      <w:r w:rsidR="009360E3" w:rsidRPr="009360E3">
        <w:rPr>
          <w:rFonts w:ascii="Times New Roman" w:hAnsi="Times New Roman" w:cs="Times New Roman"/>
          <w:sz w:val="28"/>
          <w:szCs w:val="28"/>
          <w:lang w:eastAsia="ar-SA"/>
        </w:rPr>
        <w:t>центр</w:t>
      </w:r>
      <w:r w:rsidR="003835E2" w:rsidRPr="009360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60E3" w:rsidRPr="009360E3">
        <w:rPr>
          <w:rFonts w:ascii="Times New Roman" w:hAnsi="Times New Roman" w:cs="Times New Roman"/>
          <w:sz w:val="28"/>
          <w:szCs w:val="28"/>
          <w:lang w:eastAsia="ar-SA"/>
        </w:rPr>
        <w:t xml:space="preserve">искусств </w:t>
      </w:r>
      <w:r w:rsidR="003835E2" w:rsidRPr="009360E3">
        <w:rPr>
          <w:rFonts w:ascii="Times New Roman" w:hAnsi="Times New Roman" w:cs="Times New Roman"/>
          <w:sz w:val="28"/>
          <w:szCs w:val="28"/>
          <w:lang w:eastAsia="ar-SA"/>
        </w:rPr>
        <w:t>является организаци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ей дополнительного образования, </w:t>
      </w:r>
      <w:r w:rsidR="003835E2" w:rsidRPr="009360E3">
        <w:rPr>
          <w:rFonts w:ascii="Times New Roman" w:hAnsi="Times New Roman" w:cs="Times New Roman"/>
          <w:sz w:val="28"/>
          <w:szCs w:val="28"/>
          <w:lang w:eastAsia="ar-SA"/>
        </w:rPr>
        <w:t>реализующей дополнительные общеобразовательные программы – дополнительные общеразвивающие программы, разработанные пе</w:t>
      </w:r>
      <w:r w:rsidR="009360E3" w:rsidRPr="009360E3">
        <w:rPr>
          <w:rFonts w:ascii="Times New Roman" w:hAnsi="Times New Roman" w:cs="Times New Roman"/>
          <w:sz w:val="28"/>
          <w:szCs w:val="28"/>
          <w:lang w:eastAsia="ar-SA"/>
        </w:rPr>
        <w:t>дагогическими работниками учреждения</w:t>
      </w:r>
      <w:r w:rsidR="003835E2" w:rsidRPr="009360E3">
        <w:rPr>
          <w:rFonts w:ascii="Times New Roman" w:hAnsi="Times New Roman" w:cs="Times New Roman"/>
          <w:sz w:val="28"/>
          <w:szCs w:val="28"/>
          <w:lang w:eastAsia="ar-SA"/>
        </w:rPr>
        <w:t xml:space="preserve"> (комплексные, модифицированные, модульные и другие).</w:t>
      </w:r>
      <w:proofErr w:type="gramEnd"/>
      <w:r w:rsidR="003835E2" w:rsidRPr="009360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008C2">
        <w:rPr>
          <w:rFonts w:ascii="Times New Roman" w:eastAsia="Times New Roman" w:hAnsi="Times New Roman" w:cs="Times New Roman"/>
          <w:sz w:val="28"/>
          <w:lang w:eastAsia="ar-SA"/>
        </w:rPr>
        <w:t xml:space="preserve">Центр </w:t>
      </w:r>
      <w:r w:rsidR="001008C2" w:rsidRPr="00240BD9">
        <w:rPr>
          <w:rFonts w:ascii="Times New Roman" w:eastAsia="Times New Roman" w:hAnsi="Times New Roman" w:cs="Times New Roman"/>
          <w:sz w:val="28"/>
          <w:lang w:eastAsia="ar-SA"/>
        </w:rPr>
        <w:t>имеет государственную лицензию на образовательную деятельность.</w:t>
      </w:r>
    </w:p>
    <w:p w:rsidR="009360E3" w:rsidRPr="009360E3" w:rsidRDefault="003835E2" w:rsidP="001008C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деятельности </w:t>
      </w:r>
      <w:r w:rsidR="009360E3" w:rsidRPr="009360E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</w:t>
      </w:r>
      <w:r w:rsidRPr="00936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создание условий для реализации гарантированного гражданам Российской Федерации права на получение дополнительного образования по дополнительным общеобразовательным программам – дополнительным общеразвивающим программам.</w:t>
      </w:r>
    </w:p>
    <w:p w:rsidR="003835E2" w:rsidRPr="009360E3" w:rsidRDefault="003835E2" w:rsidP="001008C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0E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центр искусств, как самостоятельное учреждение, открыт 1 сентября 2008 года. С 1989 года педагогический коллектив и учащиеся центра входили в состав МОУ «СОШ №20 с углубленным изучением отдельных предметов» в качестве отделения дополнительного образования.                      Образовательные программы, творческие коллективы, педагогический состав были сформированы за время 20-летней работы в структуре школы, сохранены и развиваются по настоящий день.</w:t>
      </w:r>
    </w:p>
    <w:p w:rsidR="003835E2" w:rsidRPr="00240BD9" w:rsidRDefault="003835E2" w:rsidP="001008C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40BD9">
        <w:rPr>
          <w:rFonts w:ascii="Times New Roman" w:eastAsia="Times New Roman" w:hAnsi="Times New Roman" w:cs="Times New Roman"/>
          <w:sz w:val="28"/>
          <w:lang w:eastAsia="ar-SA"/>
        </w:rPr>
        <w:t>За время работы Центр сформировался в самостоятел</w:t>
      </w:r>
      <w:r w:rsidR="009360E3">
        <w:rPr>
          <w:rFonts w:ascii="Times New Roman" w:eastAsia="Times New Roman" w:hAnsi="Times New Roman" w:cs="Times New Roman"/>
          <w:sz w:val="28"/>
          <w:lang w:eastAsia="ar-SA"/>
        </w:rPr>
        <w:t>ьное учреждение с контингентом более</w:t>
      </w: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450 учащихся. </w:t>
      </w:r>
      <w:r w:rsidRPr="00240BD9">
        <w:rPr>
          <w:rFonts w:ascii="Times New Roman" w:eastAsia="Times New Roman" w:hAnsi="Times New Roman" w:cs="Times New Roman"/>
          <w:sz w:val="28"/>
          <w:lang w:eastAsia="ar-SA" w:bidi="en-US"/>
        </w:rPr>
        <w:t>C</w:t>
      </w: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каждым годом совершенствуется и расширяется перечень реализуемых образовательных программ: на сегодня</w:t>
      </w:r>
      <w:r w:rsidR="009360E3">
        <w:rPr>
          <w:rFonts w:ascii="Times New Roman" w:eastAsia="Times New Roman" w:hAnsi="Times New Roman" w:cs="Times New Roman"/>
          <w:sz w:val="28"/>
          <w:lang w:eastAsia="ar-SA"/>
        </w:rPr>
        <w:t>шний день обучение ведется по 19</w:t>
      </w: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обра</w:t>
      </w:r>
      <w:r>
        <w:rPr>
          <w:rFonts w:ascii="Times New Roman" w:eastAsia="Times New Roman" w:hAnsi="Times New Roman" w:cs="Times New Roman"/>
          <w:sz w:val="28"/>
          <w:lang w:eastAsia="ar-SA"/>
        </w:rPr>
        <w:t>зовательным программам художественной и социально-педагогической</w:t>
      </w: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направленности.</w:t>
      </w:r>
    </w:p>
    <w:p w:rsidR="003835E2" w:rsidRPr="00240BD9" w:rsidRDefault="003835E2" w:rsidP="001008C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Различные образовательные программы структурированы в отделения (музыкальное, хореографическое, </w:t>
      </w:r>
      <w:proofErr w:type="spellStart"/>
      <w:r w:rsidRPr="00240BD9">
        <w:rPr>
          <w:rFonts w:ascii="Times New Roman" w:eastAsia="Times New Roman" w:hAnsi="Times New Roman" w:cs="Times New Roman"/>
          <w:sz w:val="28"/>
          <w:lang w:eastAsia="ar-SA"/>
        </w:rPr>
        <w:t>общеэстетическое</w:t>
      </w:r>
      <w:proofErr w:type="spellEnd"/>
      <w:r w:rsidRPr="00240BD9">
        <w:rPr>
          <w:rFonts w:ascii="Times New Roman" w:eastAsia="Times New Roman" w:hAnsi="Times New Roman" w:cs="Times New Roman"/>
          <w:sz w:val="28"/>
          <w:lang w:eastAsia="ar-SA"/>
        </w:rPr>
        <w:t>, дошкольное), что дает возможность учащи</w:t>
      </w:r>
      <w:r>
        <w:rPr>
          <w:rFonts w:ascii="Times New Roman" w:eastAsia="Times New Roman" w:hAnsi="Times New Roman" w:cs="Times New Roman"/>
          <w:sz w:val="28"/>
          <w:lang w:eastAsia="ar-SA"/>
        </w:rPr>
        <w:t>мся получить целостное</w:t>
      </w: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образование по выбранному профилю.</w:t>
      </w:r>
      <w:r w:rsidR="001008C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1008C2" w:rsidRDefault="003835E2" w:rsidP="001008C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Основной охват учащихся –  СОШ </w:t>
      </w:r>
      <w:r>
        <w:rPr>
          <w:rFonts w:ascii="Times New Roman" w:eastAsia="Times New Roman" w:hAnsi="Times New Roman" w:cs="Times New Roman"/>
          <w:sz w:val="28"/>
          <w:lang w:eastAsia="ar-SA"/>
        </w:rPr>
        <w:t>№20 – 85% контингента, а так же дети из СОШ №16, СОШ №21, УТЛ,</w:t>
      </w: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 ДОУ –  д/с № 21, 55, 66, 5.</w:t>
      </w:r>
    </w:p>
    <w:p w:rsidR="003835E2" w:rsidRPr="00240BD9" w:rsidRDefault="001008C2" w:rsidP="001008C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Выпускники Центра поступают</w:t>
      </w:r>
      <w:r w:rsidR="003835E2"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в </w:t>
      </w:r>
      <w:proofErr w:type="spellStart"/>
      <w:r w:rsidR="003835E2" w:rsidRPr="00240BD9">
        <w:rPr>
          <w:rFonts w:ascii="Times New Roman" w:eastAsia="Times New Roman" w:hAnsi="Times New Roman" w:cs="Times New Roman"/>
          <w:sz w:val="28"/>
          <w:lang w:eastAsia="ar-SA"/>
        </w:rPr>
        <w:t>ССУЗы</w:t>
      </w:r>
      <w:proofErr w:type="spellEnd"/>
      <w:r w:rsidR="003835E2"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и ВУЗы, среди которых Республиканский колледж искусств, Республиканский колледж культуры, СПБ университет культуры и искусства, Московское военно-музыкальное училище, Вологодский педагогический университет, Тюменский Государственный Институт Искусств.</w:t>
      </w:r>
    </w:p>
    <w:p w:rsidR="003835E2" w:rsidRPr="00240BD9" w:rsidRDefault="003835E2" w:rsidP="001008C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40BD9">
        <w:rPr>
          <w:rFonts w:ascii="Times New Roman" w:eastAsia="Times New Roman" w:hAnsi="Times New Roman" w:cs="Times New Roman"/>
          <w:sz w:val="28"/>
          <w:lang w:eastAsia="ar-SA"/>
        </w:rPr>
        <w:t>С 2008 года Центр реализует самостоятельно разработанную Программу Воспитания. Идеи, заложенные в программу, проходили проверку в практической деятельности центра. Структура и содержание программы воспитания полностью соответствуют тем практическим видам и формам деятельности, которые многие годы отрабатывались и требовали систематизации и организации в программу.</w:t>
      </w:r>
    </w:p>
    <w:p w:rsidR="003835E2" w:rsidRPr="00240BD9" w:rsidRDefault="003835E2" w:rsidP="001008C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40BD9">
        <w:rPr>
          <w:rFonts w:ascii="Times New Roman" w:eastAsia="Times New Roman" w:hAnsi="Times New Roman" w:cs="Times New Roman"/>
          <w:sz w:val="28"/>
          <w:lang w:eastAsia="ar-SA"/>
        </w:rPr>
        <w:t>Остаются приоритетными в работе центра:</w:t>
      </w:r>
    </w:p>
    <w:p w:rsidR="003835E2" w:rsidRPr="00240BD9" w:rsidRDefault="003835E2" w:rsidP="003835E2">
      <w:pPr>
        <w:suppressAutoHyphens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40BD9">
        <w:rPr>
          <w:rFonts w:ascii="Times New Roman" w:eastAsia="Times New Roman" w:hAnsi="Times New Roman" w:cs="Times New Roman"/>
          <w:sz w:val="28"/>
          <w:lang w:eastAsia="ar-SA"/>
        </w:rPr>
        <w:t>- организация и содержание образовательного процесса,</w:t>
      </w:r>
    </w:p>
    <w:p w:rsidR="003835E2" w:rsidRPr="00240BD9" w:rsidRDefault="003835E2" w:rsidP="003835E2">
      <w:pPr>
        <w:suppressAutoHyphens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- внедрение</w:t>
      </w: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альтернативных форм образовательной деятельности,</w:t>
      </w:r>
    </w:p>
    <w:p w:rsidR="003835E2" w:rsidRPr="00240BD9" w:rsidRDefault="003835E2" w:rsidP="003835E2">
      <w:pPr>
        <w:suppressAutoHyphens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40BD9">
        <w:rPr>
          <w:rFonts w:ascii="Times New Roman" w:eastAsia="Times New Roman" w:hAnsi="Times New Roman" w:cs="Times New Roman"/>
          <w:sz w:val="28"/>
          <w:lang w:eastAsia="ar-SA"/>
        </w:rPr>
        <w:t>-ориентация на формирование творческих способностей, способности к самообразованию,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саморазвитию,</w:t>
      </w:r>
    </w:p>
    <w:p w:rsidR="003835E2" w:rsidRDefault="003835E2" w:rsidP="003835E2">
      <w:pPr>
        <w:suppressAutoHyphens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240BD9">
        <w:rPr>
          <w:rFonts w:ascii="Times New Roman" w:eastAsia="Times New Roman" w:hAnsi="Times New Roman" w:cs="Times New Roman"/>
          <w:sz w:val="28"/>
          <w:lang w:eastAsia="ar-S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lang w:eastAsia="ar-SA"/>
        </w:rPr>
        <w:t>реализация творческих проектов, связанных</w:t>
      </w:r>
      <w:r w:rsidRPr="00240BD9">
        <w:rPr>
          <w:rFonts w:ascii="Times New Roman" w:eastAsia="Times New Roman" w:hAnsi="Times New Roman" w:cs="Times New Roman"/>
          <w:sz w:val="28"/>
          <w:lang w:eastAsia="ar-SA"/>
        </w:rPr>
        <w:t xml:space="preserve"> с развитием индивидуальности участников образовательного процесса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2242D5" w:rsidRDefault="002242D5"/>
    <w:p w:rsidR="003835E2" w:rsidRPr="001008C2" w:rsidRDefault="003835E2" w:rsidP="003835E2">
      <w:pPr>
        <w:tabs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8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данные об учреждении:</w:t>
      </w:r>
    </w:p>
    <w:p w:rsidR="003835E2" w:rsidRPr="00240BD9" w:rsidRDefault="003835E2" w:rsidP="003835E2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5912"/>
      </w:tblGrid>
      <w:tr w:rsidR="003835E2" w:rsidRPr="00240BD9" w:rsidTr="00542CD4">
        <w:trPr>
          <w:trHeight w:val="2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Название ОУ (в соответствии с лицензией)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Муниципальное образовательное учреждение дополнительного образования детей «Центр эстетического воспитания детей» МОГО «Ухта»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Тип учреждения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Образовательное учреждение дополнительного образования детей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Организационно-правовая форма учреждения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Бюджетное учреждение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Учредитель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Администрация МОГО «Ухта»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Юридический и фактический адрес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169319, Республика Коми, г. Ухта, Набережная нефтяников, д.18.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Телефон/факс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8(8216)75-04-03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val="en-US" w:eastAsia="ar-SA"/>
              </w:rPr>
              <w:t>Cevd_ukhta@mail.ru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Адрес сайта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1B1216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0" w:history="1">
              <w:r w:rsidR="003835E2" w:rsidRPr="00240BD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http://dci-uhta.ru/</w:t>
              </w:r>
            </w:hyperlink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ФИО директора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Лочмелис</w:t>
            </w:r>
            <w:proofErr w:type="spellEnd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Ирина Станиславовна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Заместители директора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Гаммершмидт</w:t>
            </w:r>
            <w:proofErr w:type="spellEnd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Наталья Валерьевна </w:t>
            </w:r>
            <w:proofErr w:type="spellStart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зам</w:t>
            </w:r>
            <w:proofErr w:type="gramStart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.д</w:t>
            </w:r>
            <w:proofErr w:type="gramEnd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иректора</w:t>
            </w:r>
            <w:proofErr w:type="spellEnd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по УВР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Свидетельство о регистрации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11№001865087 от 11сентября 2008г.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Лицензия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А № 347757 от 12 марта 2010 года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Язык, на котором осуществляется образование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русский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Вид образования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дополнительное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Виды реализуемых образовательных программ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дополнительные общеобразовательные </w:t>
            </w:r>
            <w:proofErr w:type="gramStart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программы-дополнительные</w:t>
            </w:r>
            <w:proofErr w:type="gramEnd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общеразвивающие программы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Формы получения образования и формы обучения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в образовательной организации МУДО «ДЦИ»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форма обучения — очная (индивидуальные и групповые занятия)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Структура образовательного учреждения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Отделения (программы)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lang w:eastAsia="ar-SA"/>
              </w:rPr>
              <w:t>Музыкальное</w:t>
            </w: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Музыкальный инструмент: фортепиано, скрипка, аккордеон, Хоровая студия Кантилена;</w:t>
            </w:r>
            <w:r w:rsidR="00FA0778">
              <w:rPr>
                <w:rFonts w:ascii="Times New Roman" w:eastAsia="Times New Roman" w:hAnsi="Times New Roman" w:cs="Times New Roman"/>
                <w:lang w:eastAsia="ar-SA"/>
              </w:rPr>
              <w:t xml:space="preserve"> Общий курс фортепиано;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lang w:eastAsia="ar-SA"/>
              </w:rPr>
              <w:t>Хореографическое</w:t>
            </w: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: Ансамбль танца Морозко, Ансамбль танца Забава, Современный танец Хип хоп, Школьный вальс;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240BD9">
              <w:rPr>
                <w:rFonts w:ascii="Times New Roman" w:eastAsia="Times New Roman" w:hAnsi="Times New Roman" w:cs="Times New Roman"/>
                <w:b/>
                <w:lang w:eastAsia="ar-SA"/>
              </w:rPr>
              <w:t>Общеэстетическое</w:t>
            </w:r>
            <w:proofErr w:type="spellEnd"/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искусство, Театральная студия</w:t>
            </w:r>
            <w:r w:rsidR="00FA077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Конферанс. Основы ведения массовых мероприятий,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Основы журналистики,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Васкажись</w:t>
            </w:r>
            <w:proofErr w:type="spellEnd"/>
            <w:r w:rsidR="00FA0778">
              <w:rPr>
                <w:rFonts w:ascii="Times New Roman" w:eastAsia="Times New Roman" w:hAnsi="Times New Roman" w:cs="Times New Roman"/>
                <w:lang w:eastAsia="ar-SA"/>
              </w:rPr>
              <w:t>,  Поговорим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="00FA07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lang w:eastAsia="ar-SA"/>
              </w:rPr>
              <w:t>Дошкольное.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Тоника, Азбука танца.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Структура управления МУДО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Администрация, Педагогический совет, Общее собрание тр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удового коллектива</w:t>
            </w:r>
            <w:r w:rsidR="00FA07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3835E2" w:rsidRPr="00240BD9" w:rsidTr="00542CD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"/>
        </w:trPr>
        <w:tc>
          <w:tcPr>
            <w:tcW w:w="9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keepNext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Ресурсная база образовательного учреждения</w:t>
            </w:r>
          </w:p>
        </w:tc>
      </w:tr>
      <w:tr w:rsidR="003835E2" w:rsidRPr="00240BD9" w:rsidTr="00542CD4">
        <w:trPr>
          <w:trHeight w:val="74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Помещения в здании МОУ «СОШ №20»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Центр расположен в здании МОУ «СОШ №20», занимает помещения на разных этажах общей площадью 858 кв. м.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Учебных кабинетов -12. Из них: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-для индивидуальных занятий (предмет «музыкальный инструмент») - 5;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- кабинет хора – 1;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-кабинет хореографии – 2;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-кабинет теоретических дисциплин – 1;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- кабинет ИЗО – 1;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-кабинет англ. языка-1;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-малый зал-1;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Вспомогательных – 7. Из них: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 xml:space="preserve">- приемная; кабинет директора; костюмерные -2, </w:t>
            </w:r>
          </w:p>
          <w:p w:rsidR="003835E2" w:rsidRPr="000308E7" w:rsidRDefault="003835E2" w:rsidP="00542CD4">
            <w:pPr>
              <w:pStyle w:val="a4"/>
              <w:rPr>
                <w:rFonts w:ascii="Times New Roman" w:hAnsi="Times New Roman" w:cs="Times New Roman"/>
              </w:rPr>
            </w:pPr>
            <w:r w:rsidRPr="000308E7">
              <w:rPr>
                <w:rFonts w:ascii="Times New Roman" w:hAnsi="Times New Roman" w:cs="Times New Roman"/>
              </w:rPr>
              <w:t>раздевалка – 1, подсобное помещение – 1.</w:t>
            </w:r>
          </w:p>
          <w:p w:rsidR="003835E2" w:rsidRPr="00240BD9" w:rsidRDefault="003835E2" w:rsidP="00542CD4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Тип помещения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Благоустроенное,  приспособленное</w:t>
            </w:r>
          </w:p>
        </w:tc>
      </w:tr>
      <w:tr w:rsidR="003835E2" w:rsidRPr="00240BD9" w:rsidTr="00542CD4">
        <w:trPr>
          <w:trHeight w:val="163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Техническая оснащенность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Персональных компьютеров – 6</w:t>
            </w: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Ноутбуков-3;</w:t>
            </w:r>
          </w:p>
          <w:p w:rsidR="003835E2" w:rsidRPr="00240BD9" w:rsidRDefault="00FA0778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Принтеров, сканеров и МФУ – 4</w:t>
            </w:r>
            <w:r w:rsidR="003835E2" w:rsidRPr="00240BD9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ЖК телевизора, мультимедийн</w:t>
            </w:r>
            <w:r w:rsidR="00FA0778">
              <w:rPr>
                <w:rFonts w:ascii="Times New Roman" w:eastAsia="Times New Roman" w:hAnsi="Times New Roman" w:cs="Times New Roman"/>
                <w:lang w:eastAsia="ar-SA"/>
              </w:rPr>
              <w:t>ая аппаратура, акустическая</w:t>
            </w: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техника, цифровое пианино, клавишный синтезатор, аудиотехника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количество и качество ТСО — соответствует требованиям</w:t>
            </w:r>
          </w:p>
        </w:tc>
      </w:tr>
      <w:tr w:rsidR="003835E2" w:rsidRPr="00240BD9" w:rsidTr="00542CD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"/>
        </w:trPr>
        <w:tc>
          <w:tcPr>
            <w:tcW w:w="9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keepNext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Характеристика педагогических кадров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FA0778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r w:rsidR="003835E2" w:rsidRPr="00240BD9">
              <w:rPr>
                <w:rFonts w:ascii="Times New Roman" w:eastAsia="Times New Roman" w:hAnsi="Times New Roman" w:cs="Times New Roman"/>
                <w:lang w:eastAsia="ar-SA"/>
              </w:rPr>
              <w:t>оличество педагогических работников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16 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FA0778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A0778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овместителей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FA0778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</w:t>
            </w:r>
          </w:p>
        </w:tc>
      </w:tr>
      <w:tr w:rsidR="003835E2" w:rsidRPr="00240BD9" w:rsidTr="00542CD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"/>
        </w:trPr>
        <w:tc>
          <w:tcPr>
            <w:tcW w:w="9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Квалификация кадров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Имеют ученую степень, ученое звание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Имеют высшую квалификационную категорию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Имеют первую квалификационную категорию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FA0778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Без категории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FA0778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2</w:t>
            </w:r>
          </w:p>
        </w:tc>
      </w:tr>
      <w:tr w:rsidR="003835E2" w:rsidRPr="00240BD9" w:rsidTr="00542CD4">
        <w:trPr>
          <w:trHeight w:val="22"/>
        </w:trPr>
        <w:tc>
          <w:tcPr>
            <w:tcW w:w="9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Образовательный уровень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Среднее специальное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3835E2" w:rsidRPr="00240BD9" w:rsidTr="00542CD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"/>
        </w:trPr>
        <w:tc>
          <w:tcPr>
            <w:tcW w:w="9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keepNext/>
              <w:suppressAutoHyphens/>
              <w:autoSpaceDE w:val="0"/>
              <w:spacing w:before="15" w:after="15" w:line="25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Характеристика учащихся 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Общее количество учащихся по реализуемым образовательным программам  за счет бюджета МОГО «Ухта»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FA0778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432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Количество учащихся за счет иных бюджетных источников или за счет средств физических и (или)  юридических лиц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</w:tr>
      <w:tr w:rsidR="003835E2" w:rsidRPr="00240BD9" w:rsidTr="00542CD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"/>
        </w:trPr>
        <w:tc>
          <w:tcPr>
            <w:tcW w:w="9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keepNext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Достижения учащихся за последние три года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Победители и призеры региональных, всероссийских и международных конкурсов, фестивалей, выставок и.т.д.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3835E2" w:rsidRPr="00240BD9" w:rsidRDefault="003835E2" w:rsidP="00542CD4">
            <w:pPr>
              <w:suppressAutoHyphens/>
              <w:autoSpaceDE w:val="0"/>
              <w:spacing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2017/18 -  392 </w:t>
            </w:r>
          </w:p>
          <w:p w:rsidR="003835E2" w:rsidRDefault="003835E2" w:rsidP="00542CD4">
            <w:pPr>
              <w:suppressAutoHyphens/>
              <w:autoSpaceDE w:val="0"/>
              <w:spacing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2018/2019-359</w:t>
            </w:r>
          </w:p>
          <w:p w:rsidR="003835E2" w:rsidRPr="00240BD9" w:rsidRDefault="003835E2" w:rsidP="00542CD4">
            <w:pPr>
              <w:suppressAutoHyphens/>
              <w:autoSpaceDE w:val="0"/>
              <w:spacing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C438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2019-2020-</w:t>
            </w:r>
            <w:r w:rsidR="005C4385" w:rsidRPr="005C438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243</w:t>
            </w:r>
          </w:p>
        </w:tc>
      </w:tr>
      <w:tr w:rsidR="003835E2" w:rsidRPr="00240BD9" w:rsidTr="00542CD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"/>
        </w:trPr>
        <w:tc>
          <w:tcPr>
            <w:tcW w:w="9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Взаимодействие с другими образовательными учреждениями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• дошкольными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МДОУ «Детский сад №21» «Детский сад №55» «Детский сад №66» «Детский сад №5»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• другими МУДО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МУДО «ДМШ№1». «ДМШ№2», «Центр детского и юношеского творчества», «Центр юных техников»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52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• общеобразовательными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МОУ СОШ№20,21, 16, УТЛ, Лицей № 1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pacing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• среднего профессионального образования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Республиканский колледж искусств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Ярославское музыкальное училище</w:t>
            </w: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 xml:space="preserve"> (получение консультативной помощи специалистов по вопросам организации и содержания учебного процесса и проблемам методики дополнительного образования)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tabs>
                <w:tab w:val="left" w:pos="117"/>
              </w:tabs>
              <w:suppressAutoHyphens/>
              <w:autoSpaceDE w:val="0"/>
              <w:spacing w:line="264" w:lineRule="auto"/>
              <w:ind w:right="9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Образовательные учреждения дополнительного профессионального образования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Республиканский центр дополнительного образования (получение консультативной помощи специалистов по вопросам организации и содержания учебного процесса и проблемам методики дополнительного образования, участие в реализации региональных и международных проектов)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КРИРО (Сыктывкар)  - повышение квалификации педагогов</w:t>
            </w:r>
          </w:p>
        </w:tc>
      </w:tr>
      <w:tr w:rsidR="003835E2" w:rsidRPr="00240BD9" w:rsidTr="00542CD4">
        <w:trPr>
          <w:trHeight w:val="22"/>
        </w:trPr>
        <w:tc>
          <w:tcPr>
            <w:tcW w:w="3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5C4385">
              <w:rPr>
                <w:rFonts w:ascii="Times New Roman" w:eastAsia="Times New Roman" w:hAnsi="Times New Roman" w:cs="Times New Roman"/>
                <w:lang w:eastAsia="ar-SA"/>
              </w:rPr>
              <w:t>ПКиППРО</w:t>
            </w:r>
            <w:proofErr w:type="spellEnd"/>
            <w:r w:rsidR="005C4385">
              <w:rPr>
                <w:rFonts w:ascii="Times New Roman" w:eastAsia="Times New Roman" w:hAnsi="Times New Roman" w:cs="Times New Roman"/>
                <w:lang w:eastAsia="ar-SA"/>
              </w:rPr>
              <w:t xml:space="preserve">  (М</w:t>
            </w:r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осква</w:t>
            </w:r>
            <w:proofErr w:type="gramStart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)–</w:t>
            </w:r>
            <w:proofErr w:type="gramEnd"/>
            <w:r w:rsidRPr="00240BD9">
              <w:rPr>
                <w:rFonts w:ascii="Times New Roman" w:eastAsia="Times New Roman" w:hAnsi="Times New Roman" w:cs="Times New Roman"/>
                <w:lang w:eastAsia="ar-SA"/>
              </w:rPr>
              <w:t>повышение квалификации педагогов</w:t>
            </w:r>
          </w:p>
          <w:p w:rsidR="003835E2" w:rsidRPr="00240BD9" w:rsidRDefault="003835E2" w:rsidP="00542CD4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3835E2" w:rsidRDefault="003835E2"/>
    <w:p w:rsidR="003835E2" w:rsidRPr="00240BD9" w:rsidRDefault="003835E2" w:rsidP="005B6555">
      <w:pPr>
        <w:spacing w:line="238" w:lineRule="auto"/>
        <w:ind w:left="447" w:right="540" w:hanging="45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0BD9">
        <w:rPr>
          <w:rFonts w:ascii="Times New Roman" w:eastAsia="Times New Roman" w:hAnsi="Times New Roman"/>
          <w:b/>
          <w:sz w:val="28"/>
          <w:szCs w:val="28"/>
        </w:rPr>
        <w:t>Характеристика кадрового потенциала</w:t>
      </w:r>
      <w:r w:rsidR="001008C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835E2" w:rsidRPr="00240BD9" w:rsidRDefault="003835E2" w:rsidP="003835E2">
      <w:pPr>
        <w:pStyle w:val="c29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240BD9">
        <w:rPr>
          <w:color w:val="000000"/>
          <w:sz w:val="28"/>
          <w:szCs w:val="28"/>
        </w:rPr>
        <w:t>Одним из важнейших ресурсов Центра является его кадровый потенциал.</w:t>
      </w:r>
      <w:r w:rsidRPr="00240BD9">
        <w:rPr>
          <w:rStyle w:val="c6"/>
          <w:color w:val="000000"/>
          <w:sz w:val="28"/>
          <w:szCs w:val="28"/>
        </w:rPr>
        <w:t xml:space="preserve">  </w:t>
      </w:r>
    </w:p>
    <w:p w:rsidR="005C4385" w:rsidRPr="007B5695" w:rsidRDefault="003835E2" w:rsidP="007B5695">
      <w:pPr>
        <w:pStyle w:val="c2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BD9">
        <w:rPr>
          <w:rStyle w:val="c6"/>
          <w:color w:val="000000"/>
          <w:sz w:val="28"/>
          <w:szCs w:val="28"/>
        </w:rPr>
        <w:t>В</w:t>
      </w:r>
      <w:r>
        <w:rPr>
          <w:rStyle w:val="c6"/>
          <w:color w:val="000000"/>
          <w:sz w:val="28"/>
          <w:szCs w:val="28"/>
        </w:rPr>
        <w:t>сего по состоянию на 31 ма</w:t>
      </w:r>
      <w:r w:rsidR="009360E3">
        <w:rPr>
          <w:rStyle w:val="c6"/>
          <w:color w:val="000000"/>
          <w:sz w:val="28"/>
          <w:szCs w:val="28"/>
        </w:rPr>
        <w:t>я 2020 года в центре работают 24</w:t>
      </w:r>
      <w:r>
        <w:rPr>
          <w:rStyle w:val="c6"/>
          <w:color w:val="000000"/>
          <w:sz w:val="28"/>
          <w:szCs w:val="28"/>
        </w:rPr>
        <w:t xml:space="preserve"> человек</w:t>
      </w:r>
      <w:r w:rsidR="009360E3">
        <w:rPr>
          <w:rStyle w:val="c6"/>
          <w:color w:val="000000"/>
          <w:sz w:val="28"/>
          <w:szCs w:val="28"/>
        </w:rPr>
        <w:t>а</w:t>
      </w:r>
      <w:r w:rsidRPr="00240BD9">
        <w:rPr>
          <w:rStyle w:val="c6"/>
          <w:color w:val="000000"/>
          <w:sz w:val="28"/>
          <w:szCs w:val="28"/>
        </w:rPr>
        <w:t>. Из них 3 руководителя: директор, заместитель директора по УВР, заместитель директора по безопасности, 14 педагогов дополнительного о</w:t>
      </w:r>
      <w:r w:rsidR="009360E3">
        <w:rPr>
          <w:rStyle w:val="c6"/>
          <w:color w:val="000000"/>
          <w:sz w:val="28"/>
          <w:szCs w:val="28"/>
        </w:rPr>
        <w:t>бразования. 2 концертмейстера,</w:t>
      </w:r>
      <w:r w:rsidR="008446C6">
        <w:rPr>
          <w:rStyle w:val="c6"/>
          <w:color w:val="000000"/>
          <w:sz w:val="28"/>
          <w:szCs w:val="28"/>
        </w:rPr>
        <w:t xml:space="preserve"> 2 – учебно-вспомогательный персонал, 2</w:t>
      </w:r>
      <w:r w:rsidRPr="00240BD9">
        <w:rPr>
          <w:rStyle w:val="c6"/>
          <w:color w:val="000000"/>
          <w:sz w:val="28"/>
          <w:szCs w:val="28"/>
        </w:rPr>
        <w:t xml:space="preserve"> человека –</w:t>
      </w:r>
      <w:r w:rsidR="008446C6">
        <w:rPr>
          <w:rStyle w:val="c6"/>
          <w:color w:val="000000"/>
          <w:sz w:val="28"/>
          <w:szCs w:val="28"/>
        </w:rPr>
        <w:t xml:space="preserve"> </w:t>
      </w:r>
      <w:r w:rsidR="008446C6">
        <w:rPr>
          <w:rStyle w:val="c6"/>
          <w:color w:val="000000"/>
          <w:sz w:val="28"/>
          <w:szCs w:val="28"/>
        </w:rPr>
        <w:lastRenderedPageBreak/>
        <w:t>обслуживающий персонал, в</w:t>
      </w:r>
      <w:r w:rsidR="001008C2">
        <w:rPr>
          <w:rStyle w:val="c6"/>
          <w:color w:val="000000"/>
          <w:sz w:val="28"/>
          <w:szCs w:val="28"/>
        </w:rPr>
        <w:t xml:space="preserve">нешний совместитель </w:t>
      </w:r>
      <w:r>
        <w:rPr>
          <w:rStyle w:val="c6"/>
          <w:color w:val="000000"/>
          <w:sz w:val="28"/>
          <w:szCs w:val="28"/>
        </w:rPr>
        <w:t>-1</w:t>
      </w:r>
      <w:r w:rsidRPr="00240BD9">
        <w:rPr>
          <w:rStyle w:val="c6"/>
          <w:color w:val="000000"/>
          <w:sz w:val="28"/>
          <w:szCs w:val="28"/>
        </w:rPr>
        <w:t>, по внутреннему совмещению работают 4 человека.</w:t>
      </w:r>
    </w:p>
    <w:p w:rsidR="003835E2" w:rsidRPr="001008C2" w:rsidRDefault="003835E2" w:rsidP="003835E2">
      <w:pPr>
        <w:pStyle w:val="c29"/>
        <w:spacing w:before="0" w:beforeAutospacing="0" w:after="0" w:afterAutospacing="0"/>
        <w:jc w:val="center"/>
        <w:rPr>
          <w:b/>
          <w:sz w:val="28"/>
          <w:szCs w:val="28"/>
        </w:rPr>
      </w:pPr>
      <w:r w:rsidRPr="001008C2">
        <w:rPr>
          <w:b/>
          <w:sz w:val="28"/>
          <w:szCs w:val="28"/>
        </w:rPr>
        <w:t>Уровень образования педагогических работников</w:t>
      </w:r>
    </w:p>
    <w:tbl>
      <w:tblPr>
        <w:tblpPr w:leftFromText="180" w:rightFromText="180" w:vertAnchor="text" w:horzAnchor="margin" w:tblpY="226"/>
        <w:tblW w:w="9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96"/>
        <w:gridCol w:w="868"/>
        <w:gridCol w:w="805"/>
        <w:gridCol w:w="1180"/>
        <w:gridCol w:w="2653"/>
      </w:tblGrid>
      <w:tr w:rsidR="003835E2" w:rsidRPr="00240BD9" w:rsidTr="00542CD4">
        <w:trPr>
          <w:trHeight w:val="29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0" w:lineRule="atLeast"/>
              <w:ind w:lef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96" w:type="dxa"/>
            <w:tcBorders>
              <w:top w:val="single" w:sz="8" w:space="0" w:color="auto"/>
            </w:tcBorders>
            <w:vAlign w:val="bottom"/>
          </w:tcPr>
          <w:p w:rsidR="003835E2" w:rsidRPr="00240BD9" w:rsidRDefault="003835E2" w:rsidP="001008C2">
            <w:pP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2017-2018</w:t>
            </w:r>
          </w:p>
        </w:tc>
        <w:tc>
          <w:tcPr>
            <w:tcW w:w="8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1008C2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835E2" w:rsidRPr="00240BD9" w:rsidRDefault="003835E2" w:rsidP="001008C2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2018-</w:t>
            </w:r>
            <w:r w:rsidRPr="00240B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2019</w:t>
            </w:r>
          </w:p>
        </w:tc>
        <w:tc>
          <w:tcPr>
            <w:tcW w:w="2653" w:type="dxa"/>
            <w:tcBorders>
              <w:top w:val="single" w:sz="8" w:space="0" w:color="auto"/>
              <w:right w:val="single" w:sz="8" w:space="0" w:color="auto"/>
            </w:tcBorders>
          </w:tcPr>
          <w:p w:rsidR="003835E2" w:rsidRPr="00240BD9" w:rsidRDefault="003835E2" w:rsidP="001008C2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2019-2020</w:t>
            </w:r>
          </w:p>
        </w:tc>
      </w:tr>
      <w:tr w:rsidR="003835E2" w:rsidRPr="00240BD9" w:rsidTr="00542CD4">
        <w:trPr>
          <w:trHeight w:val="292"/>
        </w:trPr>
        <w:tc>
          <w:tcPr>
            <w:tcW w:w="2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  <w:vAlign w:val="bottom"/>
          </w:tcPr>
          <w:p w:rsidR="003835E2" w:rsidRPr="00240BD9" w:rsidRDefault="003835E2" w:rsidP="0010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10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10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53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10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835E2" w:rsidRPr="00240BD9" w:rsidTr="00542CD4">
        <w:trPr>
          <w:trHeight w:val="276"/>
        </w:trPr>
        <w:tc>
          <w:tcPr>
            <w:tcW w:w="2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396" w:type="dxa"/>
            <w:tcBorders>
              <w:bottom w:val="single" w:sz="8" w:space="0" w:color="auto"/>
            </w:tcBorders>
            <w:vAlign w:val="bottom"/>
          </w:tcPr>
          <w:p w:rsidR="003835E2" w:rsidRPr="00240BD9" w:rsidRDefault="003835E2" w:rsidP="00542CD4">
            <w:pPr>
              <w:spacing w:line="26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7 (39%)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26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3835E2" w:rsidRPr="00240BD9" w:rsidRDefault="003835E2" w:rsidP="00542CD4">
            <w:pPr>
              <w:spacing w:line="26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6(38%)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263" w:lineRule="exac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spacing w:line="26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6(38%)</w:t>
            </w:r>
          </w:p>
        </w:tc>
      </w:tr>
      <w:tr w:rsidR="003835E2" w:rsidRPr="00240BD9" w:rsidTr="00542CD4">
        <w:trPr>
          <w:trHeight w:val="279"/>
        </w:trPr>
        <w:tc>
          <w:tcPr>
            <w:tcW w:w="2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96" w:type="dxa"/>
            <w:tcBorders>
              <w:bottom w:val="single" w:sz="8" w:space="0" w:color="auto"/>
            </w:tcBorders>
            <w:vAlign w:val="bottom"/>
          </w:tcPr>
          <w:p w:rsidR="003835E2" w:rsidRPr="00240BD9" w:rsidRDefault="003835E2" w:rsidP="00542CD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11 (61%)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3835E2" w:rsidRPr="00240BD9" w:rsidRDefault="003835E2" w:rsidP="00542CD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10 (62%)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10 (62%)</w:t>
            </w:r>
          </w:p>
        </w:tc>
      </w:tr>
      <w:tr w:rsidR="003835E2" w:rsidRPr="00240BD9" w:rsidTr="00542CD4">
        <w:trPr>
          <w:trHeight w:val="281"/>
        </w:trPr>
        <w:tc>
          <w:tcPr>
            <w:tcW w:w="2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265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6" w:type="dxa"/>
            <w:tcBorders>
              <w:bottom w:val="single" w:sz="8" w:space="0" w:color="auto"/>
            </w:tcBorders>
            <w:vAlign w:val="bottom"/>
          </w:tcPr>
          <w:p w:rsidR="003835E2" w:rsidRPr="00240BD9" w:rsidRDefault="003835E2" w:rsidP="00542CD4">
            <w:pPr>
              <w:spacing w:line="265" w:lineRule="exact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265" w:lineRule="exact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8" w:space="0" w:color="auto"/>
            </w:tcBorders>
          </w:tcPr>
          <w:p w:rsidR="003835E2" w:rsidRPr="00240BD9" w:rsidRDefault="003835E2" w:rsidP="00542CD4">
            <w:pPr>
              <w:spacing w:line="265" w:lineRule="exact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spacing w:line="265" w:lineRule="exact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spacing w:line="265" w:lineRule="exact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16</w:t>
            </w:r>
          </w:p>
        </w:tc>
      </w:tr>
    </w:tbl>
    <w:p w:rsidR="003835E2" w:rsidRPr="00623E03" w:rsidRDefault="003835E2" w:rsidP="003835E2">
      <w:pPr>
        <w:pStyle w:val="c29"/>
        <w:spacing w:before="0" w:beforeAutospacing="0" w:after="0" w:afterAutospacing="0"/>
        <w:jc w:val="both"/>
        <w:rPr>
          <w:rStyle w:val="c11"/>
          <w:color w:val="000000"/>
          <w:sz w:val="27"/>
          <w:szCs w:val="27"/>
        </w:rPr>
      </w:pPr>
    </w:p>
    <w:p w:rsidR="003835E2" w:rsidRPr="00240BD9" w:rsidRDefault="003835E2" w:rsidP="001008C2">
      <w:pPr>
        <w:pStyle w:val="c8"/>
        <w:spacing w:before="0" w:beforeAutospacing="0" w:after="0" w:afterAutospacing="0"/>
        <w:jc w:val="both"/>
        <w:rPr>
          <w:rStyle w:val="c11"/>
          <w:bCs/>
          <w:color w:val="000000"/>
          <w:sz w:val="28"/>
          <w:szCs w:val="28"/>
        </w:rPr>
      </w:pPr>
      <w:r w:rsidRPr="00240BD9">
        <w:rPr>
          <w:rStyle w:val="c11"/>
          <w:bCs/>
          <w:color w:val="000000"/>
          <w:sz w:val="28"/>
          <w:szCs w:val="28"/>
        </w:rPr>
        <w:t>Все педагогические работники центра имеют профильное педагогическое образование, более трети работников – высшее, две трети – среднее специальное.</w:t>
      </w:r>
    </w:p>
    <w:p w:rsidR="003835E2" w:rsidRPr="001008C2" w:rsidRDefault="003835E2" w:rsidP="001008C2">
      <w:pPr>
        <w:pStyle w:val="c8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  <w:r w:rsidRPr="001008C2">
        <w:rPr>
          <w:rStyle w:val="c11"/>
          <w:b/>
          <w:bCs/>
          <w:sz w:val="28"/>
          <w:szCs w:val="28"/>
        </w:rPr>
        <w:t>Квалификационный уровень педагогических работников</w:t>
      </w:r>
    </w:p>
    <w:p w:rsidR="003835E2" w:rsidRPr="002242D5" w:rsidRDefault="003835E2" w:rsidP="001008C2">
      <w:pPr>
        <w:pStyle w:val="c8"/>
        <w:spacing w:before="0" w:beforeAutospacing="0" w:after="0" w:afterAutospacing="0"/>
        <w:jc w:val="both"/>
        <w:rPr>
          <w:rStyle w:val="c11"/>
          <w:bCs/>
          <w:color w:val="000000"/>
          <w:sz w:val="28"/>
          <w:szCs w:val="28"/>
        </w:rPr>
      </w:pPr>
      <w:proofErr w:type="gramStart"/>
      <w:r w:rsidRPr="00240BD9">
        <w:rPr>
          <w:rStyle w:val="c11"/>
          <w:bCs/>
          <w:color w:val="000000"/>
          <w:sz w:val="28"/>
          <w:szCs w:val="28"/>
        </w:rPr>
        <w:t>4 педагога Центра имеют высшую квалификационную категор</w:t>
      </w:r>
      <w:r w:rsidR="008446C6">
        <w:rPr>
          <w:rStyle w:val="c11"/>
          <w:bCs/>
          <w:color w:val="000000"/>
          <w:sz w:val="28"/>
          <w:szCs w:val="28"/>
        </w:rPr>
        <w:t>ию (25%), 10 педагогов – первую (62%), 2</w:t>
      </w:r>
      <w:r w:rsidRPr="00240BD9">
        <w:rPr>
          <w:rStyle w:val="c11"/>
          <w:bCs/>
          <w:color w:val="000000"/>
          <w:sz w:val="28"/>
          <w:szCs w:val="28"/>
        </w:rPr>
        <w:t xml:space="preserve"> педагог</w:t>
      </w:r>
      <w:r w:rsidR="008446C6">
        <w:rPr>
          <w:rStyle w:val="c11"/>
          <w:bCs/>
          <w:color w:val="000000"/>
          <w:sz w:val="28"/>
          <w:szCs w:val="28"/>
        </w:rPr>
        <w:t>а</w:t>
      </w:r>
      <w:r w:rsidRPr="00240BD9">
        <w:rPr>
          <w:rStyle w:val="c11"/>
          <w:bCs/>
          <w:color w:val="000000"/>
          <w:sz w:val="28"/>
          <w:szCs w:val="28"/>
        </w:rPr>
        <w:t xml:space="preserve"> аттестован</w:t>
      </w:r>
      <w:r w:rsidR="008446C6">
        <w:rPr>
          <w:rStyle w:val="c11"/>
          <w:bCs/>
          <w:color w:val="000000"/>
          <w:sz w:val="28"/>
          <w:szCs w:val="28"/>
        </w:rPr>
        <w:t>ы</w:t>
      </w:r>
      <w:r w:rsidRPr="00240BD9">
        <w:rPr>
          <w:rStyle w:val="c11"/>
          <w:bCs/>
          <w:color w:val="000000"/>
          <w:sz w:val="28"/>
          <w:szCs w:val="28"/>
        </w:rPr>
        <w:t xml:space="preserve"> на соо</w:t>
      </w:r>
      <w:r w:rsidR="002242D5">
        <w:rPr>
          <w:rStyle w:val="c11"/>
          <w:bCs/>
          <w:color w:val="000000"/>
          <w:sz w:val="28"/>
          <w:szCs w:val="28"/>
        </w:rPr>
        <w:t>тветствие занимаемой должности.</w:t>
      </w:r>
      <w:proofErr w:type="gramEnd"/>
    </w:p>
    <w:p w:rsidR="003835E2" w:rsidRPr="001008C2" w:rsidRDefault="003835E2" w:rsidP="003835E2">
      <w:pPr>
        <w:pStyle w:val="c8"/>
        <w:spacing w:before="0" w:beforeAutospacing="0" w:after="0" w:afterAutospacing="0"/>
        <w:ind w:left="720"/>
        <w:jc w:val="center"/>
        <w:rPr>
          <w:rStyle w:val="c11"/>
          <w:b/>
          <w:bCs/>
          <w:sz w:val="28"/>
          <w:szCs w:val="28"/>
        </w:rPr>
      </w:pPr>
      <w:r w:rsidRPr="001008C2">
        <w:rPr>
          <w:rStyle w:val="c11"/>
          <w:b/>
          <w:bCs/>
          <w:sz w:val="28"/>
          <w:szCs w:val="28"/>
        </w:rPr>
        <w:t xml:space="preserve"> Состав педагогических работников по возрасту</w:t>
      </w:r>
    </w:p>
    <w:tbl>
      <w:tblPr>
        <w:tblpPr w:leftFromText="180" w:rightFromText="180" w:vertAnchor="text" w:horzAnchor="margin" w:tblpY="225"/>
        <w:tblW w:w="9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960"/>
        <w:gridCol w:w="1940"/>
        <w:gridCol w:w="1940"/>
      </w:tblGrid>
      <w:tr w:rsidR="003835E2" w:rsidRPr="00240BD9" w:rsidTr="00542CD4">
        <w:trPr>
          <w:trHeight w:val="28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2017-2018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2018-2019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2019-2020</w:t>
            </w:r>
          </w:p>
        </w:tc>
      </w:tr>
      <w:tr w:rsidR="003835E2" w:rsidRPr="00240BD9" w:rsidTr="00542CD4">
        <w:trPr>
          <w:trHeight w:val="27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3835E2" w:rsidRPr="00240BD9" w:rsidTr="00542CD4">
        <w:trPr>
          <w:trHeight w:val="26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3 (215%)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3 (17%)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1(6%)</w:t>
            </w:r>
          </w:p>
        </w:tc>
      </w:tr>
      <w:tr w:rsidR="003835E2" w:rsidRPr="00240BD9" w:rsidTr="00542CD4">
        <w:trPr>
          <w:trHeight w:val="26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2 (10%)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3 (17%)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2 (12%)</w:t>
            </w:r>
          </w:p>
        </w:tc>
      </w:tr>
      <w:tr w:rsidR="003835E2" w:rsidRPr="00240BD9" w:rsidTr="00542CD4">
        <w:trPr>
          <w:trHeight w:val="26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40 -50 лет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2 (10%)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3 (17%)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2 12%)</w:t>
            </w:r>
            <w:proofErr w:type="gramEnd"/>
          </w:p>
        </w:tc>
      </w:tr>
      <w:tr w:rsidR="003835E2" w:rsidRPr="00240BD9" w:rsidTr="00542CD4">
        <w:trPr>
          <w:trHeight w:val="26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13 (65%)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11 (61%)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11(68%)</w:t>
            </w:r>
          </w:p>
        </w:tc>
      </w:tr>
      <w:tr w:rsidR="003835E2" w:rsidRPr="00240BD9" w:rsidTr="00542CD4">
        <w:trPr>
          <w:trHeight w:val="26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</w:tbl>
    <w:p w:rsidR="003835E2" w:rsidRPr="00240BD9" w:rsidRDefault="003835E2" w:rsidP="003835E2">
      <w:pPr>
        <w:spacing w:line="236" w:lineRule="auto"/>
        <w:ind w:right="340"/>
        <w:jc w:val="both"/>
        <w:rPr>
          <w:rFonts w:ascii="Times New Roman" w:hAnsi="Times New Roman" w:cs="Times New Roman"/>
        </w:rPr>
      </w:pPr>
    </w:p>
    <w:p w:rsidR="003835E2" w:rsidRDefault="003835E2" w:rsidP="001008C2">
      <w:pPr>
        <w:spacing w:line="236" w:lineRule="auto"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>Сравнительный анализ возрастных особенностей педагогических работников показывает, что категории педагогов до 20 лет в течение трех лет не было. Количество педагогов от 20 до 40 лет составляет 25 %- четв</w:t>
      </w:r>
      <w:r w:rsidR="008446C6">
        <w:rPr>
          <w:rFonts w:ascii="Times New Roman" w:hAnsi="Times New Roman" w:cs="Times New Roman"/>
          <w:sz w:val="28"/>
          <w:szCs w:val="28"/>
        </w:rPr>
        <w:t>ерть коллектива, педагогов старше</w:t>
      </w:r>
      <w:r w:rsidRPr="00240BD9">
        <w:rPr>
          <w:rFonts w:ascii="Times New Roman" w:hAnsi="Times New Roman" w:cs="Times New Roman"/>
          <w:sz w:val="28"/>
          <w:szCs w:val="28"/>
        </w:rPr>
        <w:t xml:space="preserve"> 50 лет – 68%. Коллективу требуется приток молодых специалистов.</w:t>
      </w:r>
    </w:p>
    <w:p w:rsidR="003835E2" w:rsidRPr="00240BD9" w:rsidRDefault="003835E2" w:rsidP="003835E2">
      <w:pPr>
        <w:spacing w:line="23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3835E2" w:rsidRPr="001008C2" w:rsidRDefault="003835E2" w:rsidP="001008C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1008C2">
        <w:rPr>
          <w:rFonts w:ascii="Times New Roman" w:hAnsi="Times New Roman" w:cs="Times New Roman"/>
          <w:b/>
          <w:bCs/>
          <w:sz w:val="28"/>
          <w:szCs w:val="28"/>
          <w:lang w:bidi="en-US"/>
        </w:rPr>
        <w:t>Педагогический стаж работников Центра</w:t>
      </w:r>
    </w:p>
    <w:tbl>
      <w:tblPr>
        <w:tblW w:w="952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2120"/>
        <w:gridCol w:w="1860"/>
        <w:gridCol w:w="1860"/>
      </w:tblGrid>
      <w:tr w:rsidR="003835E2" w:rsidRPr="00240BD9" w:rsidTr="00542CD4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2017-2018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2018-2019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2019-2020</w:t>
            </w:r>
          </w:p>
        </w:tc>
      </w:tr>
      <w:tr w:rsidR="003835E2" w:rsidRPr="00240BD9" w:rsidTr="00542CD4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3835E2" w:rsidRPr="00240BD9" w:rsidTr="00542CD4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35E2" w:rsidRPr="00240BD9" w:rsidTr="00542CD4">
        <w:trPr>
          <w:trHeight w:val="26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до5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3 (15%)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3 (17%)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1 (6%)</w:t>
            </w:r>
          </w:p>
        </w:tc>
      </w:tr>
      <w:tr w:rsidR="003835E2" w:rsidRPr="00240BD9" w:rsidTr="00542CD4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3 (15%)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3 (17%)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3 (19%)</w:t>
            </w:r>
          </w:p>
        </w:tc>
      </w:tr>
      <w:tr w:rsidR="003835E2" w:rsidRPr="00240BD9" w:rsidTr="00542CD4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5(25%)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5 (28%)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6 (37%)</w:t>
            </w:r>
          </w:p>
        </w:tc>
      </w:tr>
      <w:tr w:rsidR="003835E2" w:rsidRPr="00240BD9" w:rsidTr="00542CD4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sz w:val="24"/>
                <w:szCs w:val="24"/>
              </w:rPr>
              <w:t>более 30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5(25%)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7(39%)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3835E2" w:rsidRPr="00240BD9" w:rsidRDefault="003835E2" w:rsidP="00542CD4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240BD9">
              <w:rPr>
                <w:rFonts w:ascii="Times New Roman" w:hAnsi="Times New Roman" w:cs="Times New Roman"/>
                <w:w w:val="99"/>
                <w:sz w:val="24"/>
                <w:szCs w:val="24"/>
              </w:rPr>
              <w:t>6 (37%)</w:t>
            </w:r>
          </w:p>
        </w:tc>
      </w:tr>
    </w:tbl>
    <w:p w:rsidR="003835E2" w:rsidRPr="00240BD9" w:rsidRDefault="003835E2" w:rsidP="003835E2">
      <w:pPr>
        <w:spacing w:line="237" w:lineRule="auto"/>
        <w:ind w:right="680"/>
        <w:jc w:val="both"/>
        <w:rPr>
          <w:rStyle w:val="c11"/>
          <w:rFonts w:ascii="Times New Roman" w:hAnsi="Times New Roman" w:cs="Times New Roman"/>
          <w:b/>
          <w:bCs/>
          <w:color w:val="000000"/>
        </w:rPr>
      </w:pPr>
    </w:p>
    <w:p w:rsidR="003835E2" w:rsidRPr="00240BD9" w:rsidRDefault="003835E2" w:rsidP="001008C2">
      <w:pPr>
        <w:spacing w:line="237" w:lineRule="auto"/>
        <w:ind w:righ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 xml:space="preserve">Категория педагогов, имеющих педагогический стаж более 30 лет составляет 37%, молодых педагогов до 5 лет – 1: основной состав </w:t>
      </w:r>
      <w:proofErr w:type="gramStart"/>
      <w:r w:rsidRPr="00240BD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1008C2">
        <w:rPr>
          <w:rFonts w:ascii="Times New Roman" w:hAnsi="Times New Roman" w:cs="Times New Roman"/>
          <w:sz w:val="28"/>
          <w:szCs w:val="28"/>
        </w:rPr>
        <w:t xml:space="preserve"> </w:t>
      </w:r>
      <w:r w:rsidRPr="00240BD9">
        <w:rPr>
          <w:rFonts w:ascii="Times New Roman" w:hAnsi="Times New Roman" w:cs="Times New Roman"/>
          <w:sz w:val="28"/>
          <w:szCs w:val="28"/>
        </w:rPr>
        <w:t>то опытные квалифицированные работники.</w:t>
      </w:r>
      <w:r w:rsidR="001008C2">
        <w:rPr>
          <w:rFonts w:ascii="Times New Roman" w:hAnsi="Times New Roman" w:cs="Times New Roman"/>
          <w:sz w:val="28"/>
          <w:szCs w:val="28"/>
        </w:rPr>
        <w:t xml:space="preserve"> </w:t>
      </w:r>
      <w:r w:rsidRPr="00240BD9">
        <w:rPr>
          <w:rFonts w:ascii="Times New Roman" w:hAnsi="Times New Roman" w:cs="Times New Roman"/>
          <w:sz w:val="28"/>
          <w:szCs w:val="28"/>
        </w:rPr>
        <w:t>В соответствии с пл</w:t>
      </w:r>
      <w:r w:rsidR="008446C6">
        <w:rPr>
          <w:rFonts w:ascii="Times New Roman" w:hAnsi="Times New Roman" w:cs="Times New Roman"/>
          <w:sz w:val="28"/>
          <w:szCs w:val="28"/>
        </w:rPr>
        <w:t>аном курсовой подготовки за 2019-2020</w:t>
      </w:r>
      <w:r w:rsidRPr="00240BD9">
        <w:rPr>
          <w:rFonts w:ascii="Times New Roman" w:hAnsi="Times New Roman" w:cs="Times New Roman"/>
          <w:sz w:val="28"/>
          <w:szCs w:val="28"/>
        </w:rPr>
        <w:t xml:space="preserve"> год 11 педагогов прошли курсы </w:t>
      </w:r>
      <w:r w:rsidRPr="00240BD9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 в объеме от 16 до 72 часов в очной форме: 8 педагогов прошли подготовку в г. Ухте, 3 педагог</w:t>
      </w:r>
      <w:proofErr w:type="gramStart"/>
      <w:r w:rsidRPr="00240BD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40BD9">
        <w:rPr>
          <w:rFonts w:ascii="Times New Roman" w:hAnsi="Times New Roman" w:cs="Times New Roman"/>
          <w:sz w:val="28"/>
          <w:szCs w:val="28"/>
        </w:rPr>
        <w:t xml:space="preserve"> г. Сыктывкар.</w:t>
      </w:r>
    </w:p>
    <w:p w:rsidR="003835E2" w:rsidRPr="00240BD9" w:rsidRDefault="003835E2" w:rsidP="001008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>Результаты деятельности педагогических работников Центра отмече</w:t>
      </w:r>
      <w:r>
        <w:rPr>
          <w:rFonts w:ascii="Times New Roman" w:hAnsi="Times New Roman" w:cs="Times New Roman"/>
          <w:sz w:val="28"/>
          <w:szCs w:val="28"/>
        </w:rPr>
        <w:t>ны различными наградами. За 2019-2020</w:t>
      </w:r>
      <w:r w:rsidRPr="00240BD9">
        <w:rPr>
          <w:rFonts w:ascii="Times New Roman" w:hAnsi="Times New Roman" w:cs="Times New Roman"/>
          <w:sz w:val="28"/>
          <w:szCs w:val="28"/>
        </w:rPr>
        <w:t xml:space="preserve"> год ра</w:t>
      </w:r>
      <w:r w:rsidR="008446C6">
        <w:rPr>
          <w:rFonts w:ascii="Times New Roman" w:hAnsi="Times New Roman" w:cs="Times New Roman"/>
          <w:sz w:val="28"/>
          <w:szCs w:val="28"/>
        </w:rPr>
        <w:t>ботники центра были награждены:</w:t>
      </w:r>
    </w:p>
    <w:p w:rsidR="003835E2" w:rsidRPr="00240BD9" w:rsidRDefault="003835E2" w:rsidP="001008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 xml:space="preserve">-Благодарственное письмо МУ «Управление образования» </w:t>
      </w:r>
    </w:p>
    <w:p w:rsidR="003835E2" w:rsidRPr="00240BD9" w:rsidRDefault="003835E2" w:rsidP="001008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>администрации МОГО «Ухта»-3</w:t>
      </w:r>
      <w:r w:rsidR="005B6555">
        <w:rPr>
          <w:rFonts w:ascii="Times New Roman" w:hAnsi="Times New Roman" w:cs="Times New Roman"/>
          <w:sz w:val="28"/>
          <w:szCs w:val="28"/>
        </w:rPr>
        <w:t>;</w:t>
      </w:r>
    </w:p>
    <w:p w:rsidR="003835E2" w:rsidRPr="00240BD9" w:rsidRDefault="003835E2" w:rsidP="00383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>-Почетная грамота МУ «УО» администрации МОГО «Ухта» - 5</w:t>
      </w:r>
      <w:r w:rsidR="005B6555">
        <w:rPr>
          <w:rFonts w:ascii="Times New Roman" w:hAnsi="Times New Roman" w:cs="Times New Roman"/>
          <w:sz w:val="28"/>
          <w:szCs w:val="28"/>
        </w:rPr>
        <w:t>;</w:t>
      </w:r>
    </w:p>
    <w:p w:rsidR="003835E2" w:rsidRPr="00240BD9" w:rsidRDefault="003835E2" w:rsidP="00383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>-Благодарственное письмо администрации МОГО «Ухта» -2</w:t>
      </w:r>
      <w:r w:rsidR="005B6555">
        <w:rPr>
          <w:rFonts w:ascii="Times New Roman" w:hAnsi="Times New Roman" w:cs="Times New Roman"/>
          <w:sz w:val="28"/>
          <w:szCs w:val="28"/>
        </w:rPr>
        <w:t>;</w:t>
      </w:r>
    </w:p>
    <w:p w:rsidR="003835E2" w:rsidRPr="00240BD9" w:rsidRDefault="003835E2" w:rsidP="00383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>-Почетная грамота администрации МОГО «Ухта» -2</w:t>
      </w:r>
      <w:r w:rsidR="005B6555">
        <w:rPr>
          <w:rFonts w:ascii="Times New Roman" w:hAnsi="Times New Roman" w:cs="Times New Roman"/>
          <w:sz w:val="28"/>
          <w:szCs w:val="28"/>
        </w:rPr>
        <w:t>;</w:t>
      </w:r>
    </w:p>
    <w:p w:rsidR="003835E2" w:rsidRPr="00240BD9" w:rsidRDefault="003835E2" w:rsidP="00383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>-Почетная грамота совета администрации МОГО «Ухта»-2</w:t>
      </w:r>
      <w:r w:rsidR="005B6555">
        <w:rPr>
          <w:rFonts w:ascii="Times New Roman" w:hAnsi="Times New Roman" w:cs="Times New Roman"/>
          <w:sz w:val="28"/>
          <w:szCs w:val="28"/>
        </w:rPr>
        <w:t>;</w:t>
      </w:r>
    </w:p>
    <w:p w:rsidR="003835E2" w:rsidRDefault="003835E2" w:rsidP="00383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>-Благодарность совета администрации МОГО «Ухта» -2</w:t>
      </w:r>
      <w:r w:rsidR="005B6555">
        <w:rPr>
          <w:rFonts w:ascii="Times New Roman" w:hAnsi="Times New Roman" w:cs="Times New Roman"/>
          <w:sz w:val="28"/>
          <w:szCs w:val="28"/>
        </w:rPr>
        <w:t>;</w:t>
      </w:r>
    </w:p>
    <w:p w:rsidR="003835E2" w:rsidRDefault="003835E2" w:rsidP="003835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-Почетная грамота Министер</w:t>
      </w:r>
      <w:r w:rsidR="005B6555">
        <w:rPr>
          <w:rFonts w:ascii="Times New Roman" w:hAnsi="Times New Roman" w:cs="Times New Roman"/>
          <w:sz w:val="28"/>
          <w:szCs w:val="28"/>
        </w:rPr>
        <w:t>ства образования и науки РФ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B6555">
        <w:rPr>
          <w:rFonts w:ascii="Times New Roman" w:hAnsi="Times New Roman" w:cs="Times New Roman"/>
          <w:sz w:val="28"/>
          <w:szCs w:val="28"/>
        </w:rPr>
        <w:t>;</w:t>
      </w:r>
    </w:p>
    <w:p w:rsidR="003835E2" w:rsidRPr="00240BD9" w:rsidRDefault="003835E2" w:rsidP="003835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-Медаль к 100-летию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образрвания-3</w:t>
      </w:r>
      <w:r w:rsidR="005B6555">
        <w:rPr>
          <w:rFonts w:ascii="Times New Roman" w:hAnsi="Times New Roman" w:cs="Times New Roman"/>
          <w:sz w:val="28"/>
          <w:szCs w:val="28"/>
        </w:rPr>
        <w:t>;</w:t>
      </w:r>
    </w:p>
    <w:p w:rsidR="003835E2" w:rsidRDefault="003835E2" w:rsidP="003835E2">
      <w:pPr>
        <w:pStyle w:val="a4"/>
        <w:rPr>
          <w:rFonts w:ascii="Times New Roman" w:hAnsi="Times New Roman" w:cs="Times New Roman"/>
          <w:sz w:val="28"/>
          <w:szCs w:val="28"/>
        </w:rPr>
      </w:pPr>
      <w:r w:rsidRPr="00240BD9">
        <w:rPr>
          <w:rFonts w:ascii="Times New Roman" w:hAnsi="Times New Roman" w:cs="Times New Roman"/>
          <w:sz w:val="28"/>
          <w:szCs w:val="28"/>
        </w:rPr>
        <w:t>-Почетный рабо</w:t>
      </w:r>
      <w:r w:rsidR="005B6555">
        <w:rPr>
          <w:rFonts w:ascii="Times New Roman" w:hAnsi="Times New Roman" w:cs="Times New Roman"/>
          <w:sz w:val="28"/>
          <w:szCs w:val="28"/>
        </w:rPr>
        <w:t>тник сферы образования России -</w:t>
      </w:r>
      <w:r w:rsidRPr="00240BD9">
        <w:rPr>
          <w:rFonts w:ascii="Times New Roman" w:hAnsi="Times New Roman" w:cs="Times New Roman"/>
          <w:sz w:val="28"/>
          <w:szCs w:val="28"/>
        </w:rPr>
        <w:t>1.</w:t>
      </w:r>
    </w:p>
    <w:p w:rsidR="003835E2" w:rsidRDefault="003835E2"/>
    <w:p w:rsidR="003835E2" w:rsidRPr="00B55DA2" w:rsidRDefault="003835E2" w:rsidP="00383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55D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МАТЕРИАЛЬНО-ТЕХНИЧЕСКИЕ УСЛОВИЯ</w:t>
      </w:r>
    </w:p>
    <w:p w:rsidR="003835E2" w:rsidRDefault="003835E2" w:rsidP="003835E2">
      <w:pPr>
        <w:ind w:firstLine="708"/>
      </w:pPr>
    </w:p>
    <w:p w:rsidR="003835E2" w:rsidRDefault="003835E2" w:rsidP="005B6555">
      <w:pPr>
        <w:spacing w:line="24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B3475">
        <w:rPr>
          <w:rFonts w:ascii="Times New Roman" w:eastAsia="Times New Roman" w:hAnsi="Times New Roman"/>
          <w:sz w:val="28"/>
          <w:szCs w:val="28"/>
        </w:rPr>
        <w:t>МУДО «</w:t>
      </w:r>
      <w:r>
        <w:rPr>
          <w:rFonts w:ascii="Times New Roman" w:eastAsia="Times New Roman" w:hAnsi="Times New Roman"/>
          <w:sz w:val="28"/>
          <w:szCs w:val="28"/>
        </w:rPr>
        <w:t>ДЦИ»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хты располагает 12</w:t>
      </w:r>
      <w:r w:rsidRPr="001B347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учебными помещениями для образо</w:t>
      </w:r>
      <w:r w:rsidRPr="001B3475">
        <w:rPr>
          <w:rFonts w:ascii="Times New Roman" w:eastAsia="Times New Roman" w:hAnsi="Times New Roman"/>
          <w:sz w:val="28"/>
          <w:szCs w:val="28"/>
        </w:rPr>
        <w:t>вательной и кул</w:t>
      </w:r>
      <w:r>
        <w:rPr>
          <w:rFonts w:ascii="Times New Roman" w:eastAsia="Times New Roman" w:hAnsi="Times New Roman"/>
          <w:sz w:val="28"/>
          <w:szCs w:val="28"/>
        </w:rPr>
        <w:t>ьтурно-досуговой деятельности:</w:t>
      </w:r>
    </w:p>
    <w:p w:rsidR="003835E2" w:rsidRDefault="003835E2" w:rsidP="003835E2">
      <w:pPr>
        <w:spacing w:line="24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-хоровой класс -1</w:t>
      </w:r>
    </w:p>
    <w:p w:rsidR="003835E2" w:rsidRDefault="003835E2" w:rsidP="003835E2">
      <w:pPr>
        <w:spacing w:line="24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-хореографический класс-2</w:t>
      </w:r>
    </w:p>
    <w:p w:rsidR="003835E2" w:rsidRDefault="003835E2" w:rsidP="003835E2">
      <w:pPr>
        <w:spacing w:line="24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-кабинет для занятий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изобразительным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искусством-1</w:t>
      </w:r>
    </w:p>
    <w:p w:rsidR="003835E2" w:rsidRDefault="003835E2" w:rsidP="003835E2">
      <w:pPr>
        <w:spacing w:line="24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-кабинет сольфеджио и теории музыки-1</w:t>
      </w:r>
    </w:p>
    <w:p w:rsidR="003835E2" w:rsidRDefault="003835E2" w:rsidP="003835E2">
      <w:pPr>
        <w:spacing w:line="24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-кабинеты для индивидуальных занятий фортепиано -3</w:t>
      </w:r>
    </w:p>
    <w:p w:rsidR="003835E2" w:rsidRDefault="003835E2" w:rsidP="003835E2">
      <w:pPr>
        <w:spacing w:line="24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-кабинеты для индивидуальных занятий на скрипке -1</w:t>
      </w:r>
    </w:p>
    <w:p w:rsidR="003835E2" w:rsidRDefault="003835E2" w:rsidP="003835E2">
      <w:pPr>
        <w:spacing w:line="24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-кабинеты для индивидуальных занятий на аккордеоне -1</w:t>
      </w:r>
    </w:p>
    <w:p w:rsidR="003835E2" w:rsidRDefault="003835E2" w:rsidP="003835E2">
      <w:pPr>
        <w:spacing w:line="24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-малый зал-1</w:t>
      </w:r>
    </w:p>
    <w:p w:rsidR="003835E2" w:rsidRDefault="003835E2" w:rsidP="003835E2">
      <w:pPr>
        <w:spacing w:line="24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-кабинет для занятий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иностранным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языком-1</w:t>
      </w:r>
    </w:p>
    <w:p w:rsidR="003835E2" w:rsidRPr="001B3475" w:rsidRDefault="003835E2" w:rsidP="005B6555">
      <w:pPr>
        <w:spacing w:line="24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 имеются: хореографическая раздевалка-1, костюмерные -2, кабинеты администрации-2, учительская -1.</w:t>
      </w:r>
      <w:r w:rsidR="005B65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475">
        <w:rPr>
          <w:rFonts w:ascii="Times New Roman" w:eastAsia="Times New Roman" w:hAnsi="Times New Roman"/>
          <w:sz w:val="28"/>
          <w:szCs w:val="28"/>
        </w:rPr>
        <w:t>Поме</w:t>
      </w:r>
      <w:r>
        <w:rPr>
          <w:rFonts w:ascii="Times New Roman" w:eastAsia="Times New Roman" w:hAnsi="Times New Roman"/>
          <w:sz w:val="28"/>
          <w:szCs w:val="28"/>
        </w:rPr>
        <w:t>щения соответствуют правилам по</w:t>
      </w:r>
      <w:r w:rsidRPr="001B3475">
        <w:rPr>
          <w:rFonts w:ascii="Times New Roman" w:eastAsia="Times New Roman" w:hAnsi="Times New Roman"/>
          <w:sz w:val="28"/>
          <w:szCs w:val="28"/>
        </w:rPr>
        <w:t>жарной безопасности, санитарным нормам и правилам по</w:t>
      </w:r>
      <w:r>
        <w:rPr>
          <w:rFonts w:ascii="Times New Roman" w:eastAsia="Times New Roman" w:hAnsi="Times New Roman"/>
          <w:sz w:val="28"/>
          <w:szCs w:val="28"/>
        </w:rPr>
        <w:t xml:space="preserve"> устройству и содержанию образо</w:t>
      </w:r>
      <w:r w:rsidRPr="001B3475">
        <w:rPr>
          <w:rFonts w:ascii="Times New Roman" w:eastAsia="Times New Roman" w:hAnsi="Times New Roman"/>
          <w:sz w:val="28"/>
          <w:szCs w:val="28"/>
        </w:rPr>
        <w:t>вательных учреждений, что подтверждают ежегодные смотры готовности помещений к началу учебного года, плановые рейды Управления образования, ЦГСЭН, ОГПС.</w:t>
      </w:r>
    </w:p>
    <w:p w:rsidR="003835E2" w:rsidRPr="001B3475" w:rsidRDefault="003835E2" w:rsidP="003835E2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3835E2" w:rsidRPr="001B3475" w:rsidRDefault="003835E2" w:rsidP="003835E2">
      <w:pPr>
        <w:spacing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475">
        <w:rPr>
          <w:rFonts w:ascii="Times New Roman" w:eastAsia="Times New Roman" w:hAnsi="Times New Roman"/>
          <w:sz w:val="28"/>
          <w:szCs w:val="28"/>
        </w:rPr>
        <w:t>Количество помещений для учебных занятий соответству</w:t>
      </w:r>
      <w:r>
        <w:rPr>
          <w:rFonts w:ascii="Times New Roman" w:eastAsia="Times New Roman" w:hAnsi="Times New Roman"/>
          <w:sz w:val="28"/>
          <w:szCs w:val="28"/>
        </w:rPr>
        <w:t>ет числу учащихся в МУ</w:t>
      </w:r>
      <w:r w:rsidRPr="001B3475">
        <w:rPr>
          <w:rFonts w:ascii="Times New Roman" w:eastAsia="Times New Roman" w:hAnsi="Times New Roman"/>
          <w:sz w:val="28"/>
          <w:szCs w:val="28"/>
        </w:rPr>
        <w:t>ДО «ДЦИ» г. Ухты. Пропускная способность каждого кабинета составляет в среднем 60 человек в день, что говорит о рациональном использов</w:t>
      </w:r>
      <w:r>
        <w:rPr>
          <w:rFonts w:ascii="Times New Roman" w:eastAsia="Times New Roman" w:hAnsi="Times New Roman"/>
          <w:sz w:val="28"/>
          <w:szCs w:val="28"/>
        </w:rPr>
        <w:t>ании помещений в организации об</w:t>
      </w:r>
      <w:r w:rsidRPr="001B3475">
        <w:rPr>
          <w:rFonts w:ascii="Times New Roman" w:eastAsia="Times New Roman" w:hAnsi="Times New Roman"/>
          <w:sz w:val="28"/>
          <w:szCs w:val="28"/>
        </w:rPr>
        <w:t>разовательного процесса.</w:t>
      </w:r>
    </w:p>
    <w:p w:rsidR="003835E2" w:rsidRPr="001B3475" w:rsidRDefault="003835E2" w:rsidP="003835E2">
      <w:pPr>
        <w:spacing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475">
        <w:rPr>
          <w:rFonts w:ascii="Times New Roman" w:eastAsia="Times New Roman" w:hAnsi="Times New Roman"/>
          <w:sz w:val="28"/>
          <w:szCs w:val="28"/>
        </w:rPr>
        <w:t>Особый акцент делается на загру</w:t>
      </w:r>
      <w:r>
        <w:rPr>
          <w:rFonts w:ascii="Times New Roman" w:eastAsia="Times New Roman" w:hAnsi="Times New Roman"/>
          <w:sz w:val="28"/>
          <w:szCs w:val="28"/>
        </w:rPr>
        <w:t>женность помещений в субботние</w:t>
      </w:r>
      <w:r w:rsidRPr="001B3475">
        <w:rPr>
          <w:rFonts w:ascii="Times New Roman" w:eastAsia="Times New Roman" w:hAnsi="Times New Roman"/>
          <w:sz w:val="28"/>
          <w:szCs w:val="28"/>
        </w:rPr>
        <w:t xml:space="preserve"> дни (сводные репетиции ансамблей, хоров, и другие образовательные и культурно-досуговые мероприятия коллективов </w:t>
      </w:r>
      <w:r>
        <w:rPr>
          <w:rFonts w:ascii="Times New Roman" w:eastAsia="Times New Roman" w:hAnsi="Times New Roman"/>
          <w:sz w:val="28"/>
          <w:szCs w:val="28"/>
        </w:rPr>
        <w:t>объединений</w:t>
      </w:r>
      <w:r w:rsidRPr="001B3475">
        <w:rPr>
          <w:rFonts w:ascii="Times New Roman" w:eastAsia="Times New Roman" w:hAnsi="Times New Roman"/>
          <w:sz w:val="28"/>
          <w:szCs w:val="28"/>
        </w:rPr>
        <w:t>).</w:t>
      </w:r>
    </w:p>
    <w:p w:rsidR="003835E2" w:rsidRPr="001B3475" w:rsidRDefault="003835E2" w:rsidP="003835E2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3835E2" w:rsidRDefault="003835E2" w:rsidP="003835E2">
      <w:pPr>
        <w:spacing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475">
        <w:rPr>
          <w:rFonts w:ascii="Times New Roman" w:eastAsia="Times New Roman" w:hAnsi="Times New Roman"/>
          <w:sz w:val="28"/>
          <w:szCs w:val="28"/>
        </w:rPr>
        <w:t>Ведется постоянная целенаправленная работа по совершенствованию материал</w:t>
      </w:r>
      <w:r>
        <w:rPr>
          <w:rFonts w:ascii="Times New Roman" w:eastAsia="Times New Roman" w:hAnsi="Times New Roman"/>
          <w:sz w:val="28"/>
          <w:szCs w:val="28"/>
        </w:rPr>
        <w:t>ьно-технической базы</w:t>
      </w:r>
      <w:r w:rsidRPr="001B3475">
        <w:rPr>
          <w:rFonts w:ascii="Times New Roman" w:eastAsia="Times New Roman" w:hAnsi="Times New Roman"/>
          <w:sz w:val="28"/>
          <w:szCs w:val="28"/>
        </w:rPr>
        <w:t>: заменяется и обновляется оргтех</w:t>
      </w:r>
      <w:r w:rsidR="008446C6">
        <w:rPr>
          <w:rFonts w:ascii="Times New Roman" w:eastAsia="Times New Roman" w:hAnsi="Times New Roman"/>
          <w:sz w:val="28"/>
          <w:szCs w:val="28"/>
        </w:rPr>
        <w:t xml:space="preserve">ника, ТСО, звуковая аппаратура; </w:t>
      </w:r>
      <w:r w:rsidRPr="001B3475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борудование </w:t>
      </w:r>
      <w:r w:rsidRPr="001B3475">
        <w:rPr>
          <w:rFonts w:ascii="Times New Roman" w:eastAsia="Times New Roman" w:hAnsi="Times New Roman"/>
          <w:sz w:val="28"/>
          <w:szCs w:val="28"/>
        </w:rPr>
        <w:t>находится в соответствии с современными техническими показателями.</w:t>
      </w:r>
    </w:p>
    <w:p w:rsidR="003835E2" w:rsidRDefault="003835E2" w:rsidP="005B6555">
      <w:pPr>
        <w:spacing w:line="239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B3475">
        <w:rPr>
          <w:rFonts w:ascii="Times New Roman" w:eastAsia="Times New Roman" w:hAnsi="Times New Roman"/>
          <w:sz w:val="28"/>
          <w:szCs w:val="28"/>
        </w:rPr>
        <w:t xml:space="preserve">Для обеспечения эффективного функционирования проводится системная работа по созданию безопасных условий осуществления образовательного процесса. Данное направление рассматривается комплексно и включает пожарную безопасность, электробезопасность и </w:t>
      </w:r>
      <w:r w:rsidRPr="001B3475">
        <w:rPr>
          <w:rFonts w:ascii="Times New Roman" w:eastAsia="Times New Roman" w:hAnsi="Times New Roman"/>
          <w:sz w:val="28"/>
          <w:szCs w:val="28"/>
        </w:rPr>
        <w:lastRenderedPageBreak/>
        <w:t xml:space="preserve">антитеррористическую безопасность, ГО и ЧС, а также выполнение требований </w:t>
      </w:r>
      <w:proofErr w:type="spellStart"/>
      <w:r w:rsidRPr="001B3475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1B3475">
        <w:rPr>
          <w:rFonts w:ascii="Times New Roman" w:eastAsia="Times New Roman" w:hAnsi="Times New Roman"/>
          <w:sz w:val="28"/>
          <w:szCs w:val="28"/>
        </w:rPr>
        <w:t xml:space="preserve"> 2.4.4.3172-14.</w:t>
      </w:r>
    </w:p>
    <w:p w:rsidR="003835E2" w:rsidRDefault="003835E2"/>
    <w:p w:rsidR="00740302" w:rsidRDefault="00740302" w:rsidP="003835E2">
      <w:pPr>
        <w:autoSpaceDE w:val="0"/>
        <w:autoSpaceDN w:val="0"/>
        <w:adjustRightInd w:val="0"/>
        <w:ind w:firstLine="709"/>
        <w:jc w:val="center"/>
      </w:pPr>
    </w:p>
    <w:p w:rsidR="00740302" w:rsidRDefault="00740302" w:rsidP="003835E2">
      <w:pPr>
        <w:autoSpaceDE w:val="0"/>
        <w:autoSpaceDN w:val="0"/>
        <w:adjustRightInd w:val="0"/>
        <w:ind w:firstLine="709"/>
        <w:jc w:val="center"/>
      </w:pPr>
    </w:p>
    <w:p w:rsidR="00740302" w:rsidRDefault="00740302" w:rsidP="003835E2">
      <w:pPr>
        <w:autoSpaceDE w:val="0"/>
        <w:autoSpaceDN w:val="0"/>
        <w:adjustRightInd w:val="0"/>
        <w:ind w:firstLine="709"/>
        <w:jc w:val="center"/>
      </w:pPr>
    </w:p>
    <w:p w:rsidR="003835E2" w:rsidRDefault="00241F61" w:rsidP="003835E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t xml:space="preserve"> </w:t>
      </w:r>
      <w:r w:rsidR="003835E2" w:rsidRPr="00B55D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УПРАВЛЕНИЕ УЧРЕЖДЕНИЕМ</w:t>
      </w:r>
    </w:p>
    <w:p w:rsidR="00740302" w:rsidRPr="00B55DA2" w:rsidRDefault="00740302" w:rsidP="003835E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446C6" w:rsidRPr="003835E2" w:rsidRDefault="003835E2" w:rsidP="008446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Управление М</w:t>
      </w:r>
      <w:r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УДО «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ДЦИ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5B65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Ухты</w:t>
      </w:r>
      <w:r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осуществляется на основе сочетания принципов единоначалия и коллегиальности. Единоличным исполнительным органом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Центра</w:t>
      </w:r>
      <w:r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является Директор, который осуществляет тек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ущее руководство деятельностью у</w:t>
      </w:r>
      <w:r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чреждения. </w:t>
      </w:r>
    </w:p>
    <w:p w:rsidR="003835E2" w:rsidRPr="003835E2" w:rsidRDefault="003835E2" w:rsidP="003835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35E2">
        <w:rPr>
          <w:rFonts w:ascii="Times New Roman" w:hAnsi="Times New Roman" w:cs="Times New Roman"/>
          <w:sz w:val="28"/>
          <w:szCs w:val="28"/>
          <w:lang w:eastAsia="en-US"/>
        </w:rPr>
        <w:t>Коллегиальными органами управления являются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>: общее собрание работников,</w:t>
      </w:r>
      <w:r w:rsidRPr="003835E2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педагогический совет.</w:t>
      </w:r>
    </w:p>
    <w:p w:rsidR="00065406" w:rsidRDefault="00065406"/>
    <w:p w:rsidR="003835E2" w:rsidRDefault="003835E2" w:rsidP="003835E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55D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МЕТОДИЧЕСКАЯ ДЕЯТЕЛЬНОСТЬ</w:t>
      </w:r>
    </w:p>
    <w:p w:rsidR="00740302" w:rsidRPr="00B55DA2" w:rsidRDefault="00740302" w:rsidP="003835E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446C6" w:rsidRDefault="008446C6" w:rsidP="008446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Центре действую</w:t>
      </w:r>
      <w:r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 методических объединения педагогов дополнительного образования,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методический совет</w:t>
      </w:r>
      <w:r w:rsidRPr="003835E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;</w:t>
      </w:r>
    </w:p>
    <w:p w:rsidR="008446C6" w:rsidRDefault="008446C6" w:rsidP="008446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Педагоги центра активно работают в составе городского методического объединения педагогов дополнительного образования: проводят мастер-классы, открытые занятия, выступают на методических форумах и конференциях;</w:t>
      </w:r>
    </w:p>
    <w:p w:rsidR="008446C6" w:rsidRPr="006978A3" w:rsidRDefault="008446C6" w:rsidP="006978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Педагоги Центра ежегодно принимают участие и становятся призерами республиканских конкурсов, таких как «Лучшая образовательная программа», «Проектная деятельность в системе дополнительного образования», «Лучшая презентация» и т.д.</w:t>
      </w:r>
    </w:p>
    <w:p w:rsidR="00542CD4" w:rsidRDefault="003835E2" w:rsidP="003835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</w:t>
      </w:r>
      <w:r w:rsidR="005B65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</w:t>
      </w:r>
      <w:r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постоянный участник </w:t>
      </w:r>
      <w:r w:rsidR="00542CD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муниципального конкурса педагогического мастерства педагогов дополнительного образования «Лестница успеха». Ежегодно педагоги центра становятся призерами и победителями конкурса.</w:t>
      </w:r>
    </w:p>
    <w:p w:rsidR="003835E2" w:rsidRPr="003835E2" w:rsidRDefault="00542CD4" w:rsidP="003835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Центр - </w:t>
      </w:r>
      <w:r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постоянный участник </w:t>
      </w:r>
      <w:r w:rsidR="003835E2" w:rsidRPr="003835E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республиканского конкурса </w:t>
      </w:r>
      <w:r w:rsidR="003835E2"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профессионального мастерства работников сферы дополнительного образования </w:t>
      </w:r>
      <w:r w:rsidR="003835E2" w:rsidRPr="003835E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«Сердце отдаю детям»</w:t>
      </w:r>
      <w:r w:rsidR="003835E2" w:rsidRPr="003835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2017год</w:t>
      </w:r>
      <w:r w:rsidR="005B65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педагог Центра – призер конкурса.</w:t>
      </w:r>
    </w:p>
    <w:p w:rsidR="003835E2" w:rsidRPr="003835E2" w:rsidRDefault="003835E2" w:rsidP="003835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</w:t>
      </w:r>
      <w:r w:rsidR="005B65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организатор муниципальных </w:t>
      </w:r>
      <w:r w:rsidR="00542CD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2CD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художественного творчества « Новогоднее н</w:t>
      </w:r>
      <w:r w:rsidR="005B65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астроение», «Крылатые качели».</w:t>
      </w:r>
    </w:p>
    <w:p w:rsidR="00687AEB" w:rsidRDefault="00687AEB" w:rsidP="00687AEB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</w:p>
    <w:p w:rsidR="005B6555" w:rsidRDefault="00065406" w:rsidP="005B65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5AA">
        <w:rPr>
          <w:rFonts w:ascii="Times New Roman" w:hAnsi="Times New Roman" w:cs="Times New Roman"/>
          <w:sz w:val="28"/>
          <w:szCs w:val="28"/>
        </w:rPr>
        <w:t>Программа развития МУДО «Детский</w:t>
      </w:r>
      <w:r w:rsidR="003B30A2">
        <w:rPr>
          <w:rFonts w:ascii="Times New Roman" w:hAnsi="Times New Roman" w:cs="Times New Roman"/>
          <w:sz w:val="28"/>
          <w:szCs w:val="28"/>
        </w:rPr>
        <w:t xml:space="preserve"> центр искусств» г. Ухты на 2021-2024</w:t>
      </w:r>
      <w:r w:rsidRPr="00E875AA">
        <w:rPr>
          <w:rFonts w:ascii="Times New Roman" w:hAnsi="Times New Roman" w:cs="Times New Roman"/>
          <w:sz w:val="28"/>
          <w:szCs w:val="28"/>
        </w:rPr>
        <w:t xml:space="preserve"> годы (далее - Программа) является управленческим документом по обеспечению условий для реализации прав граждан на качественное образование в соответствии с законодательством РФ в условиях комплексной модернизации образования в России. </w:t>
      </w:r>
    </w:p>
    <w:p w:rsidR="00065406" w:rsidRDefault="00065406" w:rsidP="005B6555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875A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325FC" w:rsidRPr="00E875AA">
        <w:rPr>
          <w:rFonts w:ascii="Times New Roman" w:hAnsi="Times New Roman" w:cs="Times New Roman"/>
          <w:sz w:val="28"/>
          <w:szCs w:val="28"/>
        </w:rPr>
        <w:t xml:space="preserve">программа «ОБНОВЛЕНИЕ – ПУТЬ К </w:t>
      </w:r>
      <w:r w:rsidRPr="00E875AA">
        <w:rPr>
          <w:rFonts w:ascii="Times New Roman" w:hAnsi="Times New Roman" w:cs="Times New Roman"/>
          <w:sz w:val="28"/>
          <w:szCs w:val="28"/>
        </w:rPr>
        <w:t xml:space="preserve">РАЗВИТИЮ» является продолжением программы развития МУДО </w:t>
      </w:r>
      <w:r w:rsidR="001325FC" w:rsidRPr="00E875AA">
        <w:rPr>
          <w:rFonts w:ascii="Times New Roman" w:hAnsi="Times New Roman" w:cs="Times New Roman"/>
          <w:sz w:val="28"/>
          <w:szCs w:val="28"/>
        </w:rPr>
        <w:t>«ДЦИ» г</w:t>
      </w:r>
      <w:proofErr w:type="gramStart"/>
      <w:r w:rsidR="001325FC" w:rsidRPr="00E875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B30A2">
        <w:rPr>
          <w:rFonts w:ascii="Times New Roman" w:hAnsi="Times New Roman" w:cs="Times New Roman"/>
          <w:sz w:val="28"/>
          <w:szCs w:val="28"/>
        </w:rPr>
        <w:t>хты на 2017-2020</w:t>
      </w:r>
      <w:r w:rsidR="001325FC" w:rsidRPr="00E875AA">
        <w:rPr>
          <w:rFonts w:ascii="Times New Roman" w:hAnsi="Times New Roman" w:cs="Times New Roman"/>
          <w:sz w:val="28"/>
          <w:szCs w:val="28"/>
        </w:rPr>
        <w:t xml:space="preserve"> г.г.,</w:t>
      </w:r>
      <w:r w:rsidRPr="00E875AA">
        <w:rPr>
          <w:rFonts w:ascii="Times New Roman" w:hAnsi="Times New Roman" w:cs="Times New Roman"/>
          <w:sz w:val="28"/>
          <w:szCs w:val="28"/>
        </w:rPr>
        <w:t xml:space="preserve"> целью которой являлось: </w:t>
      </w:r>
      <w:r w:rsidRPr="00E875A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современного качества, доступности и эффективности дополнительного образования детей на осн</w:t>
      </w:r>
      <w:r w:rsidR="001325FC" w:rsidRPr="00E875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ове сохранения лучших традиций </w:t>
      </w:r>
      <w:r w:rsidRPr="00E875A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дополнительного образования, создание условий для самореализации детей и подростков, развития их творческих способностей, профессионального самоопределения.</w:t>
      </w:r>
    </w:p>
    <w:p w:rsidR="00D47701" w:rsidRPr="005C4385" w:rsidRDefault="00D47701" w:rsidP="005B655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построена с учётом специфики самого образовательного учреждения, опирается на его традиции и достижения предыдущих лет.</w:t>
      </w:r>
    </w:p>
    <w:p w:rsidR="00065406" w:rsidRPr="00E875AA" w:rsidRDefault="00CA1537" w:rsidP="005B65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5AA">
        <w:rPr>
          <w:rFonts w:ascii="Times New Roman" w:hAnsi="Times New Roman" w:cs="Times New Roman"/>
          <w:sz w:val="28"/>
          <w:szCs w:val="28"/>
        </w:rPr>
        <w:t>отенциал</w:t>
      </w:r>
      <w:r w:rsidR="005B6555">
        <w:rPr>
          <w:rFonts w:ascii="Times New Roman" w:hAnsi="Times New Roman" w:cs="Times New Roman"/>
          <w:sz w:val="28"/>
          <w:szCs w:val="28"/>
        </w:rPr>
        <w:t xml:space="preserve">, накопленный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6DA2">
        <w:rPr>
          <w:rFonts w:ascii="Times New Roman" w:hAnsi="Times New Roman" w:cs="Times New Roman"/>
          <w:sz w:val="28"/>
          <w:szCs w:val="28"/>
        </w:rPr>
        <w:t xml:space="preserve"> </w:t>
      </w:r>
      <w:r w:rsidR="00065406" w:rsidRPr="00E875AA">
        <w:rPr>
          <w:rFonts w:ascii="Times New Roman" w:hAnsi="Times New Roman" w:cs="Times New Roman"/>
          <w:sz w:val="28"/>
          <w:szCs w:val="28"/>
        </w:rPr>
        <w:t>период реализации п</w:t>
      </w:r>
      <w:r w:rsidR="00EC33E7" w:rsidRPr="00E875AA">
        <w:rPr>
          <w:rFonts w:ascii="Times New Roman" w:hAnsi="Times New Roman" w:cs="Times New Roman"/>
          <w:sz w:val="28"/>
          <w:szCs w:val="28"/>
        </w:rPr>
        <w:t xml:space="preserve">рограммы развития учреждения на </w:t>
      </w:r>
      <w:r w:rsidR="003B30A2">
        <w:rPr>
          <w:rFonts w:ascii="Times New Roman" w:hAnsi="Times New Roman" w:cs="Times New Roman"/>
          <w:sz w:val="28"/>
          <w:szCs w:val="28"/>
        </w:rPr>
        <w:t>2017-2020</w:t>
      </w:r>
      <w:r w:rsidR="005B6555">
        <w:rPr>
          <w:rFonts w:ascii="Times New Roman" w:hAnsi="Times New Roman" w:cs="Times New Roman"/>
          <w:sz w:val="28"/>
          <w:szCs w:val="28"/>
        </w:rPr>
        <w:t xml:space="preserve"> г. </w:t>
      </w:r>
      <w:r w:rsidR="00065406" w:rsidRPr="00E875AA">
        <w:rPr>
          <w:rFonts w:ascii="Times New Roman" w:hAnsi="Times New Roman" w:cs="Times New Roman"/>
          <w:sz w:val="28"/>
          <w:szCs w:val="28"/>
        </w:rPr>
        <w:t>позволяет педагогическому</w:t>
      </w:r>
      <w:r w:rsidR="001325FC" w:rsidRPr="00E875AA">
        <w:rPr>
          <w:rFonts w:ascii="Times New Roman" w:hAnsi="Times New Roman" w:cs="Times New Roman"/>
          <w:sz w:val="28"/>
          <w:szCs w:val="28"/>
        </w:rPr>
        <w:t xml:space="preserve"> коллективу Центра перейти к по</w:t>
      </w:r>
      <w:r w:rsidR="00065406" w:rsidRPr="00E875AA">
        <w:rPr>
          <w:rFonts w:ascii="Times New Roman" w:hAnsi="Times New Roman" w:cs="Times New Roman"/>
          <w:sz w:val="28"/>
          <w:szCs w:val="28"/>
        </w:rPr>
        <w:t>строению эффективной системы дополнительного образования через внедрение современных способов, форм и технологий работы с детьми для обеспечения формирования конкурентоспособной, самоопределяющейся личности.</w:t>
      </w:r>
    </w:p>
    <w:p w:rsidR="00065406" w:rsidRPr="00E875AA" w:rsidRDefault="001325FC" w:rsidP="005B65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5AA">
        <w:rPr>
          <w:rFonts w:ascii="Times New Roman" w:hAnsi="Times New Roman" w:cs="Times New Roman"/>
          <w:sz w:val="28"/>
          <w:szCs w:val="28"/>
        </w:rPr>
        <w:t xml:space="preserve">Программа «ОБНОВЛЕНИЕ – ПУТЬ К </w:t>
      </w:r>
      <w:r w:rsidR="00065406" w:rsidRPr="00E875AA">
        <w:rPr>
          <w:rFonts w:ascii="Times New Roman" w:hAnsi="Times New Roman" w:cs="Times New Roman"/>
          <w:sz w:val="28"/>
          <w:szCs w:val="28"/>
        </w:rPr>
        <w:t>РАЗВИТИЮ» представляет собой комплекс взаимосвязанных по ресурсам и срокам мероприятий, отражающих изменения в содержании, структуре и технологиях образовательного процесса, системе управления, организационно-правовых формах образовательной деятельности и финансово-экономических механизмах.</w:t>
      </w:r>
    </w:p>
    <w:p w:rsidR="00D47701" w:rsidRDefault="00D47701" w:rsidP="00C041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01">
        <w:rPr>
          <w:rFonts w:ascii="Times New Roman" w:hAnsi="Times New Roman" w:cs="Times New Roman"/>
          <w:sz w:val="28"/>
          <w:szCs w:val="28"/>
        </w:rPr>
        <w:t xml:space="preserve">Инициативы со стороны педагогического коллектива по реализации Программы оформляются как педагогические проекты или </w:t>
      </w:r>
      <w:proofErr w:type="spellStart"/>
      <w:r w:rsidRPr="00D47701"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 w:rsidRPr="00D47701">
        <w:rPr>
          <w:rFonts w:ascii="Times New Roman" w:hAnsi="Times New Roman" w:cs="Times New Roman"/>
          <w:sz w:val="28"/>
          <w:szCs w:val="28"/>
        </w:rPr>
        <w:t xml:space="preserve">. Результатом реализации представленных в Программе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47701">
        <w:rPr>
          <w:rFonts w:ascii="Times New Roman" w:hAnsi="Times New Roman" w:cs="Times New Roman"/>
          <w:sz w:val="28"/>
          <w:szCs w:val="28"/>
        </w:rPr>
        <w:t xml:space="preserve"> проектов является повышение эффективности работы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47701">
        <w:rPr>
          <w:rFonts w:ascii="Times New Roman" w:hAnsi="Times New Roman" w:cs="Times New Roman"/>
          <w:sz w:val="28"/>
          <w:szCs w:val="28"/>
        </w:rPr>
        <w:t xml:space="preserve"> и удовлетворенности субъектов образовательн</w:t>
      </w:r>
      <w:r>
        <w:rPr>
          <w:rFonts w:ascii="Times New Roman" w:hAnsi="Times New Roman" w:cs="Times New Roman"/>
          <w:sz w:val="28"/>
          <w:szCs w:val="28"/>
        </w:rPr>
        <w:t>ого процесса качеством</w:t>
      </w:r>
      <w:r w:rsidRPr="00D4770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Pr="00D47701">
        <w:rPr>
          <w:rFonts w:ascii="Times New Roman" w:hAnsi="Times New Roman" w:cs="Times New Roman"/>
          <w:sz w:val="28"/>
          <w:szCs w:val="28"/>
        </w:rPr>
        <w:t>.</w:t>
      </w:r>
    </w:p>
    <w:p w:rsidR="00D47701" w:rsidRPr="00D47701" w:rsidRDefault="00C04114" w:rsidP="00D47701">
      <w:pPr>
        <w:pStyle w:val="a4"/>
        <w:tabs>
          <w:tab w:val="left" w:pos="1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7701" w:rsidRPr="00D47701">
        <w:rPr>
          <w:rFonts w:ascii="Times New Roman" w:hAnsi="Times New Roman" w:cs="Times New Roman"/>
          <w:sz w:val="28"/>
          <w:szCs w:val="28"/>
        </w:rPr>
        <w:t xml:space="preserve">Программа как проект перспективного развития </w:t>
      </w:r>
      <w:r w:rsidR="00D47701">
        <w:rPr>
          <w:rFonts w:ascii="Times New Roman" w:hAnsi="Times New Roman" w:cs="Times New Roman"/>
          <w:sz w:val="28"/>
          <w:szCs w:val="28"/>
        </w:rPr>
        <w:t>центра</w:t>
      </w:r>
      <w:r w:rsidR="00D47701" w:rsidRPr="00D47701">
        <w:rPr>
          <w:rFonts w:ascii="Times New Roman" w:hAnsi="Times New Roman" w:cs="Times New Roman"/>
          <w:sz w:val="28"/>
          <w:szCs w:val="28"/>
        </w:rPr>
        <w:t xml:space="preserve"> призвана:</w:t>
      </w:r>
    </w:p>
    <w:p w:rsidR="00D47701" w:rsidRPr="00D47701" w:rsidRDefault="00D47701" w:rsidP="00D47701">
      <w:pPr>
        <w:pStyle w:val="a4"/>
        <w:tabs>
          <w:tab w:val="left" w:pos="1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114">
        <w:rPr>
          <w:rFonts w:ascii="Times New Roman" w:hAnsi="Times New Roman" w:cs="Times New Roman"/>
          <w:sz w:val="28"/>
          <w:szCs w:val="28"/>
        </w:rPr>
        <w:t xml:space="preserve"> </w:t>
      </w:r>
      <w:r w:rsidRPr="00D47701">
        <w:rPr>
          <w:rFonts w:ascii="Times New Roman" w:hAnsi="Times New Roman" w:cs="Times New Roman"/>
          <w:sz w:val="28"/>
          <w:szCs w:val="28"/>
        </w:rPr>
        <w:t xml:space="preserve">обеспечить достижение целевых показателей Государственной программой Российской Федерации «Развитие образования» на срок 2018 –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47701">
        <w:rPr>
          <w:rFonts w:ascii="Times New Roman" w:hAnsi="Times New Roman" w:cs="Times New Roman"/>
          <w:sz w:val="28"/>
          <w:szCs w:val="28"/>
        </w:rPr>
        <w:t>;</w:t>
      </w:r>
    </w:p>
    <w:p w:rsidR="00D47701" w:rsidRPr="00D47701" w:rsidRDefault="00D47701" w:rsidP="00D47701">
      <w:pPr>
        <w:pStyle w:val="a4"/>
        <w:tabs>
          <w:tab w:val="left" w:pos="1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701">
        <w:rPr>
          <w:rFonts w:ascii="Times New Roman" w:hAnsi="Times New Roman" w:cs="Times New Roman"/>
          <w:sz w:val="28"/>
          <w:szCs w:val="28"/>
        </w:rPr>
        <w:t xml:space="preserve">обеспечить качественную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7701">
        <w:rPr>
          <w:rFonts w:ascii="Times New Roman" w:hAnsi="Times New Roman" w:cs="Times New Roman"/>
          <w:sz w:val="28"/>
          <w:szCs w:val="28"/>
        </w:rPr>
        <w:t xml:space="preserve"> задания и всестороннее удовлетворение образовательных запросов субъектов образовательных отношений;</w:t>
      </w:r>
    </w:p>
    <w:p w:rsidR="00314865" w:rsidRDefault="00D47701" w:rsidP="00D47701">
      <w:pPr>
        <w:pStyle w:val="a4"/>
        <w:tabs>
          <w:tab w:val="left" w:pos="1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701">
        <w:rPr>
          <w:rFonts w:ascii="Times New Roman" w:hAnsi="Times New Roman" w:cs="Times New Roman"/>
          <w:sz w:val="28"/>
          <w:szCs w:val="28"/>
        </w:rPr>
        <w:t>консолидировать усилия всех заинтересованных участников образовательных отношений и социального окружения для достижения целей Программы.</w:t>
      </w:r>
    </w:p>
    <w:p w:rsidR="00D47701" w:rsidRPr="00E875AA" w:rsidRDefault="00D47701" w:rsidP="00D47701">
      <w:pPr>
        <w:pStyle w:val="a4"/>
        <w:tabs>
          <w:tab w:val="left" w:pos="14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865" w:rsidRPr="00B55DA2" w:rsidRDefault="00314865" w:rsidP="00314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55D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ПРОБЛЕМНО-ОРИЕНТИРОВАННЫЙ АНАЛИЗ</w:t>
      </w:r>
    </w:p>
    <w:p w:rsidR="00D853A5" w:rsidRPr="00314865" w:rsidRDefault="00D853A5" w:rsidP="00314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4865" w:rsidRPr="00314865" w:rsidRDefault="00314865" w:rsidP="00314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Программа развития Муниципального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учреждения дополнительного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Детский центр  искусств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506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хты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 xml:space="preserve"> на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 xml:space="preserve"> гг. разработана на основе анализа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деятельности организации за 2017-2020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учебные годы. </w:t>
      </w:r>
    </w:p>
    <w:p w:rsidR="00314865" w:rsidRDefault="00314865" w:rsidP="00314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4865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Основной целью проблемно-ориентированного анализа 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Центра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аналитическое обоснование стратегических задач и направлений развития организации на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 xml:space="preserve"> гг. на основе выявления факторов и условий, положительно или отрицательно повлиявших н</w:t>
      </w:r>
      <w:r>
        <w:rPr>
          <w:rFonts w:ascii="Times New Roman" w:hAnsi="Times New Roman" w:cs="Times New Roman"/>
          <w:sz w:val="28"/>
          <w:szCs w:val="28"/>
          <w:lang w:eastAsia="en-US"/>
        </w:rPr>
        <w:t>а результаты деятельности в 2017- 2020</w:t>
      </w:r>
      <w:r w:rsidRPr="00314865">
        <w:rPr>
          <w:rFonts w:ascii="Times New Roman" w:hAnsi="Times New Roman" w:cs="Times New Roman"/>
          <w:sz w:val="28"/>
          <w:szCs w:val="28"/>
          <w:lang w:eastAsia="en-US"/>
        </w:rPr>
        <w:t xml:space="preserve"> учебных годах. </w:t>
      </w:r>
    </w:p>
    <w:p w:rsidR="00D853A5" w:rsidRPr="00314865" w:rsidRDefault="00D853A5" w:rsidP="00314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5406" w:rsidRPr="00B55DA2" w:rsidRDefault="008566D7" w:rsidP="00D853A5">
      <w:pPr>
        <w:tabs>
          <w:tab w:val="left" w:pos="3281"/>
        </w:tabs>
        <w:spacing w:line="311" w:lineRule="auto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>
        <w:rPr>
          <w:rFonts w:ascii="Arial" w:eastAsia="Arial" w:hAnsi="Arial"/>
          <w:sz w:val="26"/>
        </w:rPr>
        <w:t xml:space="preserve">                                   </w:t>
      </w:r>
      <w:r w:rsidR="00D853A5" w:rsidRPr="00B55DA2">
        <w:rPr>
          <w:rFonts w:ascii="Times New Roman" w:eastAsia="Times New Roman" w:hAnsi="Times New Roman" w:cs="Times New Roman"/>
          <w:sz w:val="32"/>
          <w:szCs w:val="32"/>
          <w:lang w:bidi="ru-RU"/>
        </w:rPr>
        <w:t>Анализ потенциала развития</w:t>
      </w:r>
    </w:p>
    <w:p w:rsidR="009D66D6" w:rsidRDefault="00D853A5" w:rsidP="009D66D6">
      <w:pPr>
        <w:spacing w:before="17" w:line="242" w:lineRule="auto"/>
        <w:ind w:left="112" w:right="26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53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 отчетный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период 2017-2020г.г.</w:t>
      </w:r>
      <w:r w:rsid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центр</w:t>
      </w:r>
      <w:r w:rsid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произошли определенные изменения, свидетельствующие о развитии учреждения:</w:t>
      </w:r>
    </w:p>
    <w:p w:rsidR="009D66D6" w:rsidRDefault="009D66D6" w:rsidP="009D66D6">
      <w:pPr>
        <w:spacing w:before="17" w:line="242" w:lineRule="auto"/>
        <w:ind w:left="112" w:right="26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1.обновился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: разработаны и реализуются новые программы для детей старшего школьного возраста: Школьный вальс, Театральная студия. Конферанс, Основы журналистики. Таким образом удалось привлечь в центр подростков и детей старшего школьного возраста и увеличить контингент учащихся</w:t>
      </w:r>
      <w:r w:rsid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данной возрастной групп</w:t>
      </w:r>
      <w:proofErr w:type="gramStart"/>
      <w:r w:rsid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>ы-</w:t>
      </w:r>
      <w:proofErr w:type="gramEnd"/>
      <w:r w:rsidR="0040136A" w:rsidRPr="0040136A">
        <w:t xml:space="preserve"> </w:t>
      </w:r>
      <w:r w:rsidR="0040136A" w:rsidRP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>выровнялась возрастная пропорция младших школьников (до 10 лет) и средних/старших (11-18 лет):2</w:t>
      </w:r>
      <w:r w:rsid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>40/227.</w:t>
      </w:r>
    </w:p>
    <w:p w:rsidR="009D66D6" w:rsidRDefault="009D66D6" w:rsidP="009D66D6">
      <w:pPr>
        <w:spacing w:before="17" w:line="242" w:lineRule="auto"/>
        <w:ind w:left="112" w:right="26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2.обновилось содержание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учетом запроса родителей: разработаны краткосрочные модули в ДОП </w:t>
      </w:r>
      <w:r w:rsid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Ансамбль танца Морозко (модуль Партерная гимнастика), </w:t>
      </w:r>
      <w:r w:rsid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Хоровая студия Кантилена (модуль Вокал), и </w:t>
      </w:r>
      <w:proofErr w:type="spellStart"/>
      <w:r w:rsid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>др</w:t>
      </w:r>
      <w:proofErr w:type="spellEnd"/>
      <w:r w:rsid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>, что позволило увеличи</w:t>
      </w:r>
      <w:r w:rsidR="00F94DF2">
        <w:rPr>
          <w:rFonts w:ascii="Times New Roman" w:eastAsia="Times New Roman" w:hAnsi="Times New Roman" w:cs="Times New Roman"/>
          <w:sz w:val="28"/>
          <w:szCs w:val="28"/>
          <w:lang w:bidi="ru-RU"/>
        </w:rPr>
        <w:t>ть контингент обучающихся до 489</w:t>
      </w:r>
      <w:r w:rsid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( 2018-2019 г.г.- 405 учащихся)</w:t>
      </w:r>
      <w:r w:rsid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C48F2" w:rsidRDefault="002C48F2" w:rsidP="002C48F2">
      <w:pPr>
        <w:spacing w:before="17" w:line="242" w:lineRule="auto"/>
        <w:ind w:left="112" w:right="26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3.педагогический коллектив приобрел осознание постоянного самообразования для того, чтобы иметь возможность осуществлять свою педагогическую деятельность на должном уровне и соответствовать современным требованиям и стандартам. Таким </w:t>
      </w:r>
      <w:r w:rsidR="00C04114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из 16 педагогических работников 14 имеют квалификационные категории: 4 –высшую, 10- первую. И имеется ресурс для повышения уровня категорий.</w:t>
      </w:r>
    </w:p>
    <w:p w:rsidR="00D853A5" w:rsidRPr="002C48F2" w:rsidRDefault="002C48F2" w:rsidP="002C48F2">
      <w:pPr>
        <w:spacing w:before="17" w:line="242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</w:t>
      </w:r>
      <w:r w:rsidR="00D1356C"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В рамках выполнения</w:t>
      </w:r>
      <w:r w:rsidR="00D853A5"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программы развития</w:t>
      </w:r>
      <w:r w:rsidR="00D1356C"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2017-2020г.г.</w:t>
      </w:r>
      <w:r w:rsidR="00D853A5"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Центре </w:t>
      </w:r>
      <w:r w:rsidR="00D853A5" w:rsidRP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были успешно реализованы </w:t>
      </w:r>
      <w:r w:rsidR="00D1356C" w:rsidRP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>задачи</w:t>
      </w:r>
      <w:r w:rsidR="00D853A5" w:rsidRP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нацеленные </w:t>
      </w:r>
      <w:proofErr w:type="gramStart"/>
      <w:r w:rsidR="00D853A5" w:rsidRP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proofErr w:type="gramEnd"/>
      <w:r w:rsidR="00D853A5" w:rsidRPr="002C48F2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D853A5" w:rsidRPr="009D66D6" w:rsidRDefault="00D853A5" w:rsidP="00D853A5">
      <w:pPr>
        <w:widowControl w:val="0"/>
        <w:numPr>
          <w:ilvl w:val="0"/>
          <w:numId w:val="36"/>
        </w:numPr>
        <w:tabs>
          <w:tab w:val="left" w:pos="833"/>
        </w:tabs>
        <w:autoSpaceDE w:val="0"/>
        <w:autoSpaceDN w:val="0"/>
        <w:spacing w:before="15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эффективное выполнение муниципального задания на оказание дополнительных образовательных услуг в соответствии с требованиями законодательства и удовлетворение образовательных запросов субъектов</w:t>
      </w:r>
      <w:r w:rsidRPr="009D66D6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образовательной</w:t>
      </w:r>
      <w:r w:rsidRPr="009D66D6">
        <w:rPr>
          <w:rFonts w:ascii="Times New Roman" w:eastAsia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деятельности</w:t>
      </w:r>
      <w:r w:rsidRPr="009D66D6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9D66D6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лиц,</w:t>
      </w:r>
      <w:r w:rsidRPr="009D66D6">
        <w:rPr>
          <w:rFonts w:ascii="Times New Roman" w:eastAsia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заинтересованных</w:t>
      </w:r>
      <w:r w:rsidRPr="009D66D6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Pr="009D66D6">
        <w:rPr>
          <w:rFonts w:ascii="Times New Roman" w:eastAsia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образовании</w:t>
      </w:r>
      <w:r w:rsidRPr="009D66D6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Pr="009D66D6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соответствии с требованиями</w:t>
      </w:r>
      <w:r w:rsidRPr="009D66D6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законодательства;</w:t>
      </w:r>
    </w:p>
    <w:p w:rsidR="00D853A5" w:rsidRPr="009D66D6" w:rsidRDefault="00D853A5" w:rsidP="00D853A5">
      <w:pPr>
        <w:widowControl w:val="0"/>
        <w:numPr>
          <w:ilvl w:val="0"/>
          <w:numId w:val="36"/>
        </w:numPr>
        <w:tabs>
          <w:tab w:val="left" w:pos="833"/>
        </w:tabs>
        <w:autoSpaceDE w:val="0"/>
        <w:autoSpaceDN w:val="0"/>
        <w:ind w:right="25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  условий   для    устойчивого    развития    образовательной    организации  в соответствии со стратегией развития российского образования и достижения нового качества образования (качество образования рассматривается как категория, непосредственно предопределяемая качеством работы</w:t>
      </w:r>
      <w:r w:rsidRPr="009D66D6">
        <w:rPr>
          <w:rFonts w:ascii="Times New Roman" w:eastAsia="Times New Roman" w:hAnsi="Times New Roman" w:cs="Times New Roman"/>
          <w:spacing w:val="9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педагога);</w:t>
      </w:r>
    </w:p>
    <w:p w:rsidR="00D853A5" w:rsidRPr="009D66D6" w:rsidRDefault="00D853A5" w:rsidP="00D853A5">
      <w:pPr>
        <w:widowControl w:val="0"/>
        <w:autoSpaceDE w:val="0"/>
        <w:autoSpaceDN w:val="0"/>
        <w:spacing w:before="6" w:line="247" w:lineRule="auto"/>
        <w:ind w:left="112" w:right="257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Центре реализуются программы дополнительного образования </w:t>
      </w:r>
      <w:proofErr w:type="gramStart"/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детей</w:t>
      </w:r>
      <w:proofErr w:type="gramEnd"/>
      <w:r w:rsidR="00D1356C"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осуществляется целенаправленное развитие приоритетных ключевых образовательных компетентностей школьника.</w:t>
      </w:r>
    </w:p>
    <w:p w:rsidR="0040136A" w:rsidRPr="009D66D6" w:rsidRDefault="00D853A5" w:rsidP="0040136A">
      <w:pPr>
        <w:widowControl w:val="0"/>
        <w:autoSpaceDE w:val="0"/>
        <w:autoSpaceDN w:val="0"/>
        <w:spacing w:before="3"/>
        <w:ind w:left="112" w:right="257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 эффективности работы педагогического коллектива и </w:t>
      </w:r>
      <w:proofErr w:type="gramStart"/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можно судить по достигнутым результатам обучения. </w:t>
      </w:r>
      <w:r w:rsidR="0040136A" w:rsidRP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>Качественным показателем выполнения содержания образовательных программ являются  промежуточная и итоговая аттестации, которые успешно прошли все учащиеся Центра</w:t>
      </w:r>
      <w:r w:rsid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40136A" w:rsidRPr="0040136A">
        <w:t xml:space="preserve"> </w:t>
      </w:r>
      <w:r w:rsidR="0040136A" w:rsidRP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>Успеваемость учащихся по всем программам – 100%: в центре нет учащихся, не справившихся с обучением.</w:t>
      </w:r>
      <w:r w:rsidR="0040136A" w:rsidRPr="0040136A">
        <w:t xml:space="preserve"> </w:t>
      </w:r>
      <w:r w:rsidR="0040136A" w:rsidRP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Качество освоения программ - на высоком уровне – 97.2%.  </w:t>
      </w:r>
    </w:p>
    <w:p w:rsidR="00D853A5" w:rsidRPr="009D66D6" w:rsidRDefault="00D853A5" w:rsidP="00D853A5">
      <w:pPr>
        <w:widowControl w:val="0"/>
        <w:autoSpaceDE w:val="0"/>
        <w:autoSpaceDN w:val="0"/>
        <w:spacing w:before="22"/>
        <w:ind w:left="112" w:right="259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Внутренняя система оценки качества образования </w:t>
      </w:r>
      <w:r w:rsidR="00D1356C"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центра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проведенные мониторинги </w:t>
      </w:r>
      <w:proofErr w:type="spellStart"/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метапредметных</w:t>
      </w:r>
      <w:proofErr w:type="spellEnd"/>
      <w:r w:rsidR="008374A1"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личностных результатов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показали </w:t>
      </w:r>
      <w:r w:rsidRPr="009D66D6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высокий уровень сформированности универсальных умений обучающихся</w:t>
      </w:r>
      <w:r w:rsidR="008374A1"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компетентность мышления; способность работать в команде – взаимодействие с другими людьми; навыки самоконтроля, самоорганизации – компетентность взаимодействия с</w:t>
      </w:r>
      <w:r w:rsidRPr="009D66D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собой.</w:t>
      </w:r>
    </w:p>
    <w:p w:rsidR="00D1356C" w:rsidRPr="009D66D6" w:rsidRDefault="00D1356C" w:rsidP="00D1356C">
      <w:pPr>
        <w:widowControl w:val="0"/>
        <w:autoSpaceDE w:val="0"/>
        <w:autoSpaceDN w:val="0"/>
        <w:spacing w:before="12" w:line="242" w:lineRule="auto"/>
        <w:ind w:left="112" w:right="257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Материально-техническая база  Центра,  в  осно</w:t>
      </w:r>
      <w:r w:rsidR="0040136A">
        <w:rPr>
          <w:rFonts w:ascii="Times New Roman" w:eastAsia="Times New Roman" w:hAnsi="Times New Roman" w:cs="Times New Roman"/>
          <w:sz w:val="28"/>
          <w:szCs w:val="28"/>
          <w:lang w:bidi="ru-RU"/>
        </w:rPr>
        <w:t>вном,  соответствует   задачам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обеспечению реализации дополнительных образовательных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программ  и созданию соответствующей образовательной и социокультурной</w:t>
      </w:r>
      <w:r w:rsidRPr="009D66D6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 </w:t>
      </w: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>среды.</w:t>
      </w:r>
    </w:p>
    <w:p w:rsidR="00D1356C" w:rsidRPr="009D66D6" w:rsidRDefault="00D1356C" w:rsidP="00D1356C">
      <w:pPr>
        <w:widowControl w:val="0"/>
        <w:autoSpaceDE w:val="0"/>
        <w:autoSpaceDN w:val="0"/>
        <w:spacing w:before="9"/>
        <w:ind w:left="112" w:right="258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66D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этого в Центре разработаны Паспорта учебных кабинетов с перечнем оснащения, оборудования и планом развития. </w:t>
      </w:r>
    </w:p>
    <w:p w:rsidR="00D853A5" w:rsidRPr="00D853A5" w:rsidRDefault="00D853A5" w:rsidP="00D853A5">
      <w:pPr>
        <w:tabs>
          <w:tab w:val="left" w:pos="3281"/>
        </w:tabs>
        <w:spacing w:line="311" w:lineRule="auto"/>
        <w:rPr>
          <w:rFonts w:ascii="Arial" w:eastAsia="Arial" w:hAnsi="Arial"/>
          <w:b/>
          <w:sz w:val="32"/>
          <w:szCs w:val="32"/>
        </w:rPr>
      </w:pPr>
    </w:p>
    <w:p w:rsidR="00314865" w:rsidRPr="006F6C63" w:rsidRDefault="00314865" w:rsidP="00314865">
      <w:pPr>
        <w:tabs>
          <w:tab w:val="left" w:pos="2581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F6C6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ПРОБЛЕМНОЕ ПОЛЕ И ПУТИ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616"/>
        <w:gridCol w:w="5179"/>
      </w:tblGrid>
      <w:tr w:rsidR="00314865" w:rsidRPr="006F6C63" w:rsidTr="00542CD4">
        <w:tc>
          <w:tcPr>
            <w:tcW w:w="550" w:type="dxa"/>
          </w:tcPr>
          <w:p w:rsidR="00314865" w:rsidRPr="006F6C63" w:rsidRDefault="00314865" w:rsidP="00542C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16" w:type="dxa"/>
          </w:tcPr>
          <w:p w:rsidR="00314865" w:rsidRPr="006F6C63" w:rsidRDefault="00314865" w:rsidP="00542C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</w:t>
            </w:r>
          </w:p>
        </w:tc>
        <w:tc>
          <w:tcPr>
            <w:tcW w:w="5179" w:type="dxa"/>
          </w:tcPr>
          <w:p w:rsidR="00314865" w:rsidRPr="006F6C63" w:rsidRDefault="00314865" w:rsidP="00542C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РЕШЕНИЯ</w:t>
            </w:r>
          </w:p>
        </w:tc>
      </w:tr>
      <w:tr w:rsidR="00314865" w:rsidRPr="006F6C63" w:rsidTr="00542CD4">
        <w:tc>
          <w:tcPr>
            <w:tcW w:w="550" w:type="dxa"/>
          </w:tcPr>
          <w:p w:rsidR="00314865" w:rsidRPr="006F6C63" w:rsidRDefault="00314865" w:rsidP="00542C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6" w:type="dxa"/>
          </w:tcPr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Недостаточный охват детей в возрасте от 13 лет и старше обусловливает необходимость расширения спектра образовательных</w:t>
            </w:r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услуг для подростков и старших школьников.</w:t>
            </w: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79" w:type="dxa"/>
          </w:tcPr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разработка разноуровневых (в т.ч. краткосрочных) дополнительных общеобразовательных программ по направлен</w:t>
            </w:r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иям, востребованным подростками и старшими школьниками,</w:t>
            </w: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том числе ориентированных на выбор профессий будущего,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том числе </w:t>
            </w: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сетевой форме; 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внедрение современных образовательных технологий, предполагающих как очный, так и дистанционный формат (форумы, семинары, </w:t>
            </w:r>
            <w:proofErr w:type="spellStart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вебинары</w:t>
            </w:r>
            <w:proofErr w:type="spell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флешмобы</w:t>
            </w:r>
            <w:proofErr w:type="spell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диспуты, </w:t>
            </w:r>
            <w:proofErr w:type="spellStart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квесты</w:t>
            </w:r>
            <w:proofErr w:type="spell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акции и др.), он-</w:t>
            </w:r>
            <w:proofErr w:type="spellStart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лайн</w:t>
            </w:r>
            <w:proofErr w:type="spell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взаимодействие посредством электронных устройств</w:t>
            </w:r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4865" w:rsidRPr="006F6C63" w:rsidTr="00542CD4">
        <w:tc>
          <w:tcPr>
            <w:tcW w:w="550" w:type="dxa"/>
          </w:tcPr>
          <w:p w:rsidR="00314865" w:rsidRPr="006F6C63" w:rsidRDefault="00314865" w:rsidP="00542C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6" w:type="dxa"/>
          </w:tcPr>
          <w:p w:rsidR="00314865" w:rsidRPr="006F6C63" w:rsidRDefault="00827B19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Недостаток</w:t>
            </w:r>
            <w:r w:rsidR="00314865"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педагогических кадров, имеющих необходимую квалификацию и специальн</w:t>
            </w:r>
            <w:r w:rsidR="003148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ую подготовку  для реализации программ с использованием современных средств обучения  (электронные муз инструменты, компьютерные программы)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79" w:type="dxa"/>
          </w:tcPr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организация целенаправленной работы по повышению уровня квалификации и профессион</w:t>
            </w:r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альной компетенции педагогов (компьютерные программы, электронные муз</w:t>
            </w:r>
            <w:proofErr w:type="gramStart"/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нструменты </w:t>
            </w:r>
            <w:proofErr w:type="spellStart"/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идр</w:t>
            </w:r>
            <w:proofErr w:type="spellEnd"/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.);</w:t>
            </w: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16BD1" w:rsidRDefault="00314865" w:rsidP="00542CD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использование эффективного контракта и системы стимулирования педагогических кадров для мотивации педагогов к участию в проблемных курсах, </w:t>
            </w:r>
            <w:proofErr w:type="spellStart"/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конференциях по необходимым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14865" w:rsidRPr="006F6C63" w:rsidRDefault="00314865" w:rsidP="00542CD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молодых специалистов;</w:t>
            </w:r>
          </w:p>
        </w:tc>
      </w:tr>
      <w:tr w:rsidR="00314865" w:rsidRPr="006F6C63" w:rsidTr="00542CD4">
        <w:tc>
          <w:tcPr>
            <w:tcW w:w="550" w:type="dxa"/>
          </w:tcPr>
          <w:p w:rsidR="00314865" w:rsidRPr="006F6C63" w:rsidRDefault="00314865" w:rsidP="00542C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6" w:type="dxa"/>
          </w:tcPr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Недостаток современных дополнительных общеобразовательных программ, новых современных форм обучения и образовательных технологий</w:t>
            </w:r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79" w:type="dxa"/>
          </w:tcPr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поиск педагогов, имеющих необходимую квалификацию;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разработка дополнительных общеобразовательных программ, ориентированных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преемственность имеющихся направлений на более продвинутом, современном уровне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proofErr w:type="gram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внедрение современных образовательных технологий, предполагающих как очный, так и дистанционный формат, он-</w:t>
            </w:r>
            <w:proofErr w:type="spellStart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лайн</w:t>
            </w:r>
            <w:proofErr w:type="spell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взаимод</w:t>
            </w:r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ействие;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привлечение ресурсов средних и высших учебных заведений города: преподавателей, цифр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овых образовательных ресурсов.</w:t>
            </w:r>
          </w:p>
        </w:tc>
      </w:tr>
      <w:tr w:rsidR="00314865" w:rsidRPr="006F6C63" w:rsidTr="00542CD4">
        <w:tc>
          <w:tcPr>
            <w:tcW w:w="550" w:type="dxa"/>
          </w:tcPr>
          <w:p w:rsidR="00314865" w:rsidRPr="006F6C63" w:rsidRDefault="00314865" w:rsidP="00542C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6" w:type="dxa"/>
          </w:tcPr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Отсутствие системы работы с детьми с ОВЗ под социальный заказ родителей, восп</w:t>
            </w:r>
            <w:r w:rsidR="00F94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итывающих детей-инвалидов</w:t>
            </w:r>
            <w:proofErr w:type="gramStart"/>
            <w:r w:rsidR="00F94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proofErr w:type="gram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79" w:type="dxa"/>
          </w:tcPr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создание банка данных по детям с ОВЗ;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поиск кадров и повышение квалификации педагогических кадров;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обеспечение </w:t>
            </w:r>
            <w:proofErr w:type="spellStart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безбаръерной</w:t>
            </w:r>
            <w:proofErr w:type="spell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среды для организации образовательного процесса: 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разработка адаптированных дополнительных общеобразовательных программ; 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внесение системы мероприятий в программу воспитания и социализации личности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</w:t>
            </w:r>
            <w:r w:rsidR="00650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работе с детьми с ОВЗ</w:t>
            </w: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приобретение необходимого оборудования; 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14865" w:rsidRPr="006F6C63" w:rsidTr="00716BD1">
        <w:trPr>
          <w:trHeight w:val="2023"/>
        </w:trPr>
        <w:tc>
          <w:tcPr>
            <w:tcW w:w="550" w:type="dxa"/>
          </w:tcPr>
          <w:p w:rsidR="00314865" w:rsidRPr="006F6C63" w:rsidRDefault="00650669" w:rsidP="00542C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16" w:type="dxa"/>
          </w:tcPr>
          <w:p w:rsidR="00314865" w:rsidRPr="006F6C63" w:rsidRDefault="00314865" w:rsidP="00F94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Недостаточное обеспечение образовательного процесса цифро</w:t>
            </w:r>
            <w:r w:rsidR="00F94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выми образовательными ресурсами</w:t>
            </w:r>
            <w:proofErr w:type="gramStart"/>
            <w:r w:rsidR="00F94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5179" w:type="dxa"/>
          </w:tcPr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40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привлечение </w:t>
            </w:r>
            <w:r w:rsidR="00716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АРМ педагога;</w:t>
            </w:r>
          </w:p>
          <w:p w:rsidR="00314865" w:rsidRPr="006F6C63" w:rsidRDefault="0040136A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организация </w:t>
            </w:r>
            <w:r w:rsidR="00314865"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обучения с педагогическими кадрами по работе с цифровыми образовательными ресурсами;</w:t>
            </w:r>
          </w:p>
          <w:p w:rsidR="00314865" w:rsidRPr="006F6C63" w:rsidRDefault="00314865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разработка цифрового сопровождения к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314865" w:rsidRPr="006F6C63" w:rsidTr="00542CD4">
        <w:tc>
          <w:tcPr>
            <w:tcW w:w="550" w:type="dxa"/>
          </w:tcPr>
          <w:p w:rsidR="00314865" w:rsidRPr="006F6C63" w:rsidRDefault="0040136A" w:rsidP="00542C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16" w:type="dxa"/>
          </w:tcPr>
          <w:p w:rsidR="00314865" w:rsidRPr="006F6C63" w:rsidRDefault="0040136A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Старение педагогического коллектива</w:t>
            </w:r>
            <w:r w:rsidR="00F94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недостаточность компетенций в области применения современных средств обучения, владения ИК</w:t>
            </w:r>
            <w:proofErr w:type="gramStart"/>
            <w:r w:rsidR="00F94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="00F94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технологиями;</w:t>
            </w:r>
          </w:p>
        </w:tc>
        <w:tc>
          <w:tcPr>
            <w:tcW w:w="5179" w:type="dxa"/>
          </w:tcPr>
          <w:p w:rsidR="00F94DF2" w:rsidRDefault="00B049F0" w:rsidP="00650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СУЗами</w:t>
            </w:r>
            <w:proofErr w:type="spellEnd"/>
            <w:r w:rsidR="0040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ВУЗами по </w:t>
            </w:r>
            <w:r w:rsidR="00A16E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привлечению</w:t>
            </w:r>
            <w:r w:rsidR="0040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молодых </w:t>
            </w:r>
            <w:r w:rsidR="00A16E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педагогических </w:t>
            </w:r>
            <w:r w:rsidR="0040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кадров</w:t>
            </w:r>
            <w:r w:rsidR="00F94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314865" w:rsidRPr="00650669" w:rsidRDefault="00F94DF2" w:rsidP="00650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обучение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области </w:t>
            </w:r>
            <w:r w:rsidR="00401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применения современных средств обучения, владения 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технологий;</w:t>
            </w:r>
          </w:p>
        </w:tc>
      </w:tr>
      <w:tr w:rsidR="005A713B" w:rsidRPr="006F6C63" w:rsidTr="00542CD4">
        <w:tc>
          <w:tcPr>
            <w:tcW w:w="550" w:type="dxa"/>
          </w:tcPr>
          <w:p w:rsidR="005A713B" w:rsidRDefault="00F94DF2" w:rsidP="00542C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6" w:type="dxa"/>
          </w:tcPr>
          <w:p w:rsidR="005A713B" w:rsidRDefault="005A713B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Ограниченность в помещениях для занятий</w:t>
            </w:r>
          </w:p>
        </w:tc>
        <w:tc>
          <w:tcPr>
            <w:tcW w:w="5179" w:type="dxa"/>
          </w:tcPr>
          <w:p w:rsidR="005A713B" w:rsidRPr="006F6C63" w:rsidRDefault="005A713B" w:rsidP="00542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Расширить работу по сетевому взаимодействию с образовательными учреждениями для привлечения ресурсов организаций.</w:t>
            </w:r>
          </w:p>
        </w:tc>
      </w:tr>
      <w:tr w:rsidR="00650669" w:rsidRPr="006F6C63" w:rsidTr="00542CD4">
        <w:tc>
          <w:tcPr>
            <w:tcW w:w="550" w:type="dxa"/>
          </w:tcPr>
          <w:p w:rsidR="00650669" w:rsidRPr="006F6C63" w:rsidRDefault="00F94DF2" w:rsidP="004475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6" w:type="dxa"/>
          </w:tcPr>
          <w:p w:rsidR="00650669" w:rsidRPr="006F6C63" w:rsidRDefault="00650669" w:rsidP="0044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Недостаточная материально-техническая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база учреждения препятствует </w:t>
            </w:r>
            <w:r w:rsidRPr="006F6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современном, технологически оснащенном уровне</w:t>
            </w:r>
            <w:r w:rsidR="00827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износ фонда музыкальных инструментов</w:t>
            </w:r>
          </w:p>
          <w:p w:rsidR="00650669" w:rsidRPr="006F6C63" w:rsidRDefault="00650669" w:rsidP="0044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79" w:type="dxa"/>
          </w:tcPr>
          <w:p w:rsidR="00650669" w:rsidRPr="006F6C63" w:rsidRDefault="00650669" w:rsidP="0044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федеральных конкурсных мероприятиях по обновлению содержания дополнительного образования, привлечение внебюджетных, </w:t>
            </w:r>
            <w:proofErr w:type="spellStart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грантовых</w:t>
            </w:r>
            <w:proofErr w:type="spell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средств для приобретения необходимого оборудования </w:t>
            </w:r>
            <w:proofErr w:type="gramStart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650669" w:rsidRPr="006F6C63" w:rsidRDefault="00650669" w:rsidP="0044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обновления музыкального</w:t>
            </w: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оборудования; </w:t>
            </w:r>
          </w:p>
          <w:p w:rsidR="00650669" w:rsidRDefault="00650669" w:rsidP="0044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6C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программного обеспечения  для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(звукозапись, обработка видео, фото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т.д.);</w:t>
            </w:r>
          </w:p>
          <w:p w:rsidR="00827B19" w:rsidRPr="006F6C63" w:rsidRDefault="00827B19" w:rsidP="0044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гос. программе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обеспечению музыкальными инструментами.</w:t>
            </w:r>
          </w:p>
        </w:tc>
      </w:tr>
    </w:tbl>
    <w:p w:rsidR="00314865" w:rsidRDefault="00314865" w:rsidP="008566D7">
      <w:pPr>
        <w:tabs>
          <w:tab w:val="left" w:pos="2581"/>
        </w:tabs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45E8B" w:rsidRDefault="00745E8B" w:rsidP="00314865">
      <w:pPr>
        <w:tabs>
          <w:tab w:val="left" w:pos="2581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45E8B" w:rsidRDefault="00745E8B" w:rsidP="00314865">
      <w:pPr>
        <w:tabs>
          <w:tab w:val="left" w:pos="2581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14865" w:rsidRPr="008566D7" w:rsidRDefault="00314865" w:rsidP="00314865">
      <w:pPr>
        <w:tabs>
          <w:tab w:val="left" w:pos="2581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566D7">
        <w:rPr>
          <w:rFonts w:ascii="Times New Roman" w:hAnsi="Times New Roman" w:cs="Times New Roman"/>
          <w:b/>
          <w:sz w:val="28"/>
          <w:szCs w:val="28"/>
          <w:lang w:val="en-US" w:eastAsia="en-US"/>
        </w:rPr>
        <w:t>SWOT</w:t>
      </w:r>
      <w:r w:rsidRPr="008566D7">
        <w:rPr>
          <w:rFonts w:ascii="Times New Roman" w:hAnsi="Times New Roman" w:cs="Times New Roman"/>
          <w:b/>
          <w:sz w:val="28"/>
          <w:szCs w:val="28"/>
          <w:lang w:eastAsia="en-US"/>
        </w:rPr>
        <w:t>-анализ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000"/>
        <w:gridCol w:w="2000"/>
        <w:gridCol w:w="295"/>
        <w:gridCol w:w="1696"/>
        <w:gridCol w:w="288"/>
        <w:gridCol w:w="1608"/>
      </w:tblGrid>
      <w:tr w:rsidR="00A165DA" w:rsidRPr="004D62C1" w:rsidTr="00740302">
        <w:tc>
          <w:tcPr>
            <w:tcW w:w="1767" w:type="dxa"/>
            <w:shd w:val="clear" w:color="auto" w:fill="auto"/>
          </w:tcPr>
          <w:p w:rsidR="00314865" w:rsidRPr="004D62C1" w:rsidRDefault="00314865" w:rsidP="0054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000" w:type="dxa"/>
            <w:shd w:val="clear" w:color="auto" w:fill="auto"/>
          </w:tcPr>
          <w:p w:rsidR="00314865" w:rsidRPr="004D62C1" w:rsidRDefault="00314865" w:rsidP="0054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Сильные стороны</w:t>
            </w:r>
          </w:p>
        </w:tc>
        <w:tc>
          <w:tcPr>
            <w:tcW w:w="2000" w:type="dxa"/>
            <w:shd w:val="clear" w:color="auto" w:fill="auto"/>
          </w:tcPr>
          <w:p w:rsidR="00314865" w:rsidRPr="004D62C1" w:rsidRDefault="00314865" w:rsidP="0054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Слабые стороны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314865" w:rsidRPr="004D62C1" w:rsidRDefault="00314865" w:rsidP="0054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Имеющиеся возможности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14865" w:rsidRPr="004D62C1" w:rsidRDefault="00314865" w:rsidP="0054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Имеющиеся угрозы</w:t>
            </w:r>
          </w:p>
        </w:tc>
      </w:tr>
      <w:tr w:rsidR="00314865" w:rsidRPr="004D62C1" w:rsidTr="00740302">
        <w:tc>
          <w:tcPr>
            <w:tcW w:w="9654" w:type="dxa"/>
            <w:gridSpan w:val="7"/>
            <w:shd w:val="clear" w:color="auto" w:fill="auto"/>
          </w:tcPr>
          <w:p w:rsidR="00314865" w:rsidRPr="004D62C1" w:rsidRDefault="00314865" w:rsidP="00542CD4">
            <w:pPr>
              <w:numPr>
                <w:ilvl w:val="0"/>
                <w:numId w:val="2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827B19" w:rsidRDefault="00827B1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Качество образования</w:t>
            </w:r>
          </w:p>
          <w:p w:rsidR="00827B19" w:rsidRDefault="00827B1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314865" w:rsidRPr="004D62C1" w:rsidRDefault="00314865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Выполнение муниципального задания по оказанию услуги дополнительного образования детей </w:t>
            </w:r>
          </w:p>
          <w:p w:rsidR="00314865" w:rsidRPr="004D62C1" w:rsidRDefault="00314865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827B19" w:rsidRPr="00827B19" w:rsidRDefault="00827B19" w:rsidP="0082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</w:t>
            </w:r>
          </w:p>
          <w:p w:rsidR="00827B19" w:rsidRPr="00827B19" w:rsidRDefault="00827B19" w:rsidP="0082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</w:t>
            </w:r>
            <w:proofErr w:type="gramStart"/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  <w:p w:rsidR="00827B19" w:rsidRPr="00827B19" w:rsidRDefault="00827B19" w:rsidP="0082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протяжении</w:t>
            </w:r>
            <w:proofErr w:type="gramEnd"/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последних 3 лет</w:t>
            </w:r>
          </w:p>
          <w:p w:rsidR="00827B19" w:rsidRPr="00827B19" w:rsidRDefault="00827B19" w:rsidP="0082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100%.</w:t>
            </w:r>
          </w:p>
          <w:p w:rsidR="00827B19" w:rsidRPr="00827B19" w:rsidRDefault="00827B19" w:rsidP="0082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обоснованных</w:t>
            </w:r>
            <w:proofErr w:type="gramEnd"/>
          </w:p>
          <w:p w:rsidR="00827B19" w:rsidRPr="00827B19" w:rsidRDefault="00827B19" w:rsidP="0082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жалоб со стороны родителей</w:t>
            </w:r>
          </w:p>
          <w:p w:rsidR="00827B19" w:rsidRPr="00827B19" w:rsidRDefault="00827B19" w:rsidP="0082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обучающихся,</w:t>
            </w:r>
          </w:p>
          <w:p w:rsidR="00827B19" w:rsidRPr="00827B19" w:rsidRDefault="00827B19" w:rsidP="0082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удовлетвореннос</w:t>
            </w:r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ть достигает</w:t>
            </w:r>
          </w:p>
          <w:p w:rsidR="00314865" w:rsidRPr="004D62C1" w:rsidRDefault="00827B19" w:rsidP="0082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27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3%.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314865" w:rsidRPr="004D62C1" w:rsidRDefault="00314865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Низкий процент охвата детей с особыми потребностями (ОВЗ, мигрантов, детей «группы риска»)</w:t>
            </w:r>
            <w:proofErr w:type="gramStart"/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D0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  <w:r w:rsidR="00FD0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детей старшего школьного возраста</w:t>
            </w:r>
          </w:p>
          <w:p w:rsidR="00314865" w:rsidRPr="004D62C1" w:rsidRDefault="00314865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14865" w:rsidRPr="004D62C1" w:rsidRDefault="00314865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Усиление финансового влияния со стороны государства (приоритетный национальный проект «Образование»). </w:t>
            </w:r>
          </w:p>
        </w:tc>
        <w:tc>
          <w:tcPr>
            <w:tcW w:w="1608" w:type="dxa"/>
            <w:shd w:val="clear" w:color="auto" w:fill="auto"/>
          </w:tcPr>
          <w:p w:rsidR="00314865" w:rsidRPr="004D62C1" w:rsidRDefault="00314865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Неблагоприятная социально-экономическая ситуация в стране </w:t>
            </w:r>
          </w:p>
          <w:p w:rsidR="00314865" w:rsidRPr="004D62C1" w:rsidRDefault="00314865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6CC" w:rsidRPr="004D62C1" w:rsidTr="00740302">
        <w:tc>
          <w:tcPr>
            <w:tcW w:w="1767" w:type="dxa"/>
            <w:shd w:val="clear" w:color="auto" w:fill="auto"/>
          </w:tcPr>
          <w:p w:rsidR="00E65CDB" w:rsidRPr="00E65CDB" w:rsidRDefault="00E65CDB" w:rsidP="00E6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6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Программное обеспечение</w:t>
            </w:r>
          </w:p>
          <w:p w:rsidR="00E65CDB" w:rsidRPr="00E65CDB" w:rsidRDefault="00E65CDB" w:rsidP="00E6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6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деятельности</w:t>
            </w:r>
          </w:p>
          <w:p w:rsidR="00E65CDB" w:rsidRPr="00E65CDB" w:rsidRDefault="00E65CDB" w:rsidP="00E6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6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образовательной</w:t>
            </w:r>
          </w:p>
          <w:p w:rsidR="00E65CDB" w:rsidRPr="004D62C1" w:rsidRDefault="00E65CDB" w:rsidP="00E6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6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000" w:type="dxa"/>
            <w:shd w:val="clear" w:color="auto" w:fill="auto"/>
          </w:tcPr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Созданы условия </w:t>
            </w:r>
            <w:proofErr w:type="gramStart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реализации традиционных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65CDB" w:rsidRPr="004D62C1" w:rsidRDefault="00E65CDB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Постоянные изменения </w:t>
            </w:r>
            <w:proofErr w:type="gramStart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содержании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структуре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недостаточность ДОП современного оснащения, нового поколения</w:t>
            </w:r>
          </w:p>
          <w:p w:rsidR="00E65CDB" w:rsidRDefault="00E65CDB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 в соответствии</w:t>
            </w:r>
          </w:p>
          <w:p w:rsidR="00E65CDB" w:rsidRPr="004D62C1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требованиями законодательства, разработка новых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</w:t>
            </w:r>
            <w:proofErr w:type="gramEnd"/>
          </w:p>
        </w:tc>
        <w:tc>
          <w:tcPr>
            <w:tcW w:w="1608" w:type="dxa"/>
            <w:shd w:val="clear" w:color="auto" w:fill="auto"/>
          </w:tcPr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Изменение социально-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экономической и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 ситуации</w:t>
            </w:r>
          </w:p>
          <w:p w:rsidR="00E65CDB" w:rsidRPr="004D62C1" w:rsidRDefault="00E65CDB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6309" w:rsidRPr="004D62C1" w:rsidTr="00740302">
        <w:tc>
          <w:tcPr>
            <w:tcW w:w="1767" w:type="dxa"/>
            <w:shd w:val="clear" w:color="auto" w:fill="auto"/>
          </w:tcPr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Современные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образовательные технологии</w:t>
            </w:r>
          </w:p>
          <w:p w:rsidR="00D406CC" w:rsidRPr="00E65CDB" w:rsidRDefault="00D406CC" w:rsidP="00E6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Позитивный опыт реализации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индивидуальных учебных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планов учащихся </w:t>
            </w:r>
            <w:proofErr w:type="gramStart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элементами онлайн-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D406CC" w:rsidRPr="00D406CC" w:rsidRDefault="00D406CC" w:rsidP="00D406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Преобладание в деятельности</w:t>
            </w:r>
          </w:p>
          <w:p w:rsidR="00D406CC" w:rsidRPr="00D406CC" w:rsidRDefault="00D406CC" w:rsidP="00D406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 традиционных</w:t>
            </w:r>
          </w:p>
          <w:p w:rsidR="00D406CC" w:rsidRPr="00D406CC" w:rsidRDefault="00D406CC" w:rsidP="00D406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технологий,</w:t>
            </w:r>
          </w:p>
          <w:p w:rsidR="00D406CC" w:rsidRPr="00D406CC" w:rsidRDefault="00D406CC" w:rsidP="00D406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ориентированных на</w:t>
            </w:r>
          </w:p>
          <w:p w:rsidR="00D406CC" w:rsidRPr="00D406CC" w:rsidRDefault="00D406CC" w:rsidP="00D406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групповое обучение</w:t>
            </w:r>
          </w:p>
          <w:p w:rsidR="00D406CC" w:rsidRPr="00D406CC" w:rsidRDefault="00D406CC" w:rsidP="00D406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учащихся,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позволяет достигать высоких результатов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Привлечение преподавателей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ВУЗов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одителей</w:t>
            </w:r>
            <w:proofErr w:type="spellEnd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образовательный процесс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позволит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обучение и повысить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 практико-ориентирова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Сдерживание развития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вариативности форм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обучения (очное, </w:t>
            </w:r>
            <w:proofErr w:type="spellStart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дистантное</w:t>
            </w:r>
            <w:proofErr w:type="spellEnd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экстернат, </w:t>
            </w: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др.)</w:t>
            </w:r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приводит к снижению </w:t>
            </w:r>
            <w:proofErr w:type="gramStart"/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личной</w:t>
            </w:r>
            <w:proofErr w:type="gramEnd"/>
          </w:p>
          <w:p w:rsidR="00D406CC" w:rsidRPr="00D406CC" w:rsidRDefault="00D406CC" w:rsidP="00D4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заинтересованности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406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учащихся в результат</w:t>
            </w:r>
            <w:r w:rsidR="00AD63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ах образовательной деятельности</w:t>
            </w:r>
          </w:p>
        </w:tc>
      </w:tr>
      <w:tr w:rsidR="00AD6309" w:rsidRPr="004D62C1" w:rsidTr="00740302">
        <w:tc>
          <w:tcPr>
            <w:tcW w:w="1767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D63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Контингент учащихся</w:t>
            </w:r>
          </w:p>
        </w:tc>
        <w:tc>
          <w:tcPr>
            <w:tcW w:w="2000" w:type="dxa"/>
            <w:shd w:val="clear" w:color="auto" w:fill="auto"/>
          </w:tcPr>
          <w:p w:rsidR="00AD6309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Увеличение контингента за последние 3 года на 15%, выравнивание пропорции младших школьников и подростков в составе обучающихся. </w:t>
            </w:r>
          </w:p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63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Местонахождение центра в здании общеобразовательной школы и как следствие наличие  постоянного спроса на дополнительное образование центра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AD6309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Высокая занятость детей в общеобразовательной школе, недостаточность вариативных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разных категорий детей.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63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Преемственность традиций, установление тесных связей внутри детского коллектива, общие, разделяемые большинством цели, способы деятельности, стиль взаимоотношений</w:t>
            </w:r>
          </w:p>
        </w:tc>
        <w:tc>
          <w:tcPr>
            <w:tcW w:w="1608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Высокая конкуренция в дополнительном образовании</w:t>
            </w: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Использование сетевых технологий </w:t>
            </w: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организации образовательного процесса в целях расширения охвата детей программами дополнительного образования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Наличие дополнительных общеразвивающ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их программ/проектов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Недостаточная заинтересованность ОО</w:t>
            </w:r>
            <w:r w:rsidR="007403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совместной </w:t>
            </w:r>
            <w:r w:rsidR="007403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реализации программ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Использование кадровых, материально-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технических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том числе на договорной основе с организациями дошкольного, общего, дополнительного и среднего профессионального образования (сетевая модель)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Зачет обучающих модулей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Построение индивидуальных образовательных маршрутов для учащегося</w:t>
            </w:r>
          </w:p>
        </w:tc>
        <w:tc>
          <w:tcPr>
            <w:tcW w:w="1608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Отток учащихся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Расширение спектра дополнительных общеразвивающих программ </w:t>
            </w: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Наличие разнообразных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востребованных детьми и родителями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Недостаточный спектр программ для старших школьников и подростков, детей с особыми потребностями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Разработать преемственные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использованием современных технологий и средств обучения.</w:t>
            </w:r>
          </w:p>
        </w:tc>
        <w:tc>
          <w:tcPr>
            <w:tcW w:w="1608" w:type="dxa"/>
            <w:shd w:val="clear" w:color="auto" w:fill="auto"/>
          </w:tcPr>
          <w:p w:rsidR="00AD6309" w:rsidRDefault="00AD6309" w:rsidP="00542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Отсутствие кадров для  реализации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современного уровня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Сотрудничество центра </w:t>
            </w: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с различными организациями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Наличие договоров о сотрудничестве с образовательными организациями, организациями культуры и спорта, высшего и среднего профессионального образования 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Отсутствие четких критериев достижения намеченных целей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Возможность выхода на международный и общероссийский уровень (конкурсы, конференции, семинары).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Недостаточность финансирования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309" w:rsidRPr="004D62C1" w:rsidTr="00740302">
        <w:tc>
          <w:tcPr>
            <w:tcW w:w="9654" w:type="dxa"/>
            <w:gridSpan w:val="7"/>
            <w:shd w:val="clear" w:color="auto" w:fill="auto"/>
          </w:tcPr>
          <w:p w:rsidR="00AD6309" w:rsidRPr="004D62C1" w:rsidRDefault="00AD6309" w:rsidP="0054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Качество образовательной услуги</w:t>
            </w: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Ориентация деятельности на запросы потребителей образовательной услуги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Удовлетворенность детей, законных представителей, населения, общественных организаций, качеством оказываемых услуг допо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лнительного образования детей в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Центре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Наблюдается преобладание программ и форм дополнительного образования, направленных, на работу с заинтересованными учащимися, а дети с ОВЗ и </w:t>
            </w:r>
            <w:proofErr w:type="spellStart"/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старшей школы 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остаются без внимания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Учёт интересов подростков, стремящихся освоить новые формы деятельности, популярные в детской и молодежной среде.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Психологическая готовность учащихся и их родителей к </w:t>
            </w:r>
            <w:r w:rsidRPr="004D6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инклюзивному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Сложности, связанные с приездом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детей с ОВЗ на занятия в центр, недостаток помещений 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Наличие необходимого ресурсного обеспечения образовательного процесса в учреждении для реализации дополнительных общеразвивающих программ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Имеется  материально-техническая база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 для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традиционных 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дополнительных общеразвивающих программ. </w:t>
            </w:r>
          </w:p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состав требует обновления.</w:t>
            </w:r>
          </w:p>
          <w:p w:rsidR="00AD6309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обучения устарели, необходимо современное оборудование.</w:t>
            </w:r>
          </w:p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-Усиление финансовых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возможностей 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 счет вхождения в 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программы, в число которых входит и образование). </w:t>
            </w:r>
            <w:proofErr w:type="gramEnd"/>
          </w:p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Пополнение материальной базы учреждения за счёт участия в </w:t>
            </w:r>
            <w:proofErr w:type="spellStart"/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грантовой</w:t>
            </w:r>
            <w:proofErr w:type="spellEnd"/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деятельности.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Неблагоприятная экономическая ситуация в стране.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Недостаточность</w:t>
            </w:r>
            <w:r w:rsidRPr="004D6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финансирования учреждения.</w:t>
            </w:r>
          </w:p>
        </w:tc>
      </w:tr>
      <w:tr w:rsidR="00AD6309" w:rsidRPr="004D62C1" w:rsidTr="00740302">
        <w:tc>
          <w:tcPr>
            <w:tcW w:w="9654" w:type="dxa"/>
            <w:gridSpan w:val="7"/>
            <w:shd w:val="clear" w:color="auto" w:fill="auto"/>
          </w:tcPr>
          <w:p w:rsidR="00AD6309" w:rsidRPr="004D62C1" w:rsidRDefault="00AD6309" w:rsidP="0054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Эффективность управления</w:t>
            </w: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AD6309" w:rsidRPr="00D406CC" w:rsidRDefault="00AD6309" w:rsidP="003B1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D63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Кадровое обеспечение деятельности образовательной организации</w:t>
            </w: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3B1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78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у всех педагогов ОУ разработанных индивидуальных карт роста профессионального мастерства (карт самообразования</w:t>
            </w:r>
            <w:proofErr w:type="gramStart"/>
            <w:r w:rsidRPr="008778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gramEnd"/>
          </w:p>
          <w:p w:rsidR="00AD6309" w:rsidRPr="004D62C1" w:rsidRDefault="00AD6309" w:rsidP="003B1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3B1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Наблюдается тенденция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тарения педагогических и управленческих кадров, о</w:t>
            </w:r>
            <w:r w:rsidRPr="008778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тсутствие у педагогов сформированных «цифровых компетенций»</w:t>
            </w:r>
          </w:p>
          <w:p w:rsidR="00AD6309" w:rsidRPr="004D62C1" w:rsidRDefault="00AD6309" w:rsidP="003B1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AD6309" w:rsidRPr="004D62C1" w:rsidRDefault="00AD6309" w:rsidP="003B1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Привлечение студентов, аспирантов, специалистов в конкретных областях науки, техники, искусства, бизнеса к дополнительному образованию детей и молодежи.</w:t>
            </w:r>
          </w:p>
          <w:p w:rsidR="00AD6309" w:rsidRPr="004D62C1" w:rsidRDefault="00AD6309" w:rsidP="003B1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семинаров для педагогических работников по составлению портфолио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D6309" w:rsidRPr="004D62C1" w:rsidRDefault="00AD6309" w:rsidP="003B16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AD6309" w:rsidRPr="004D62C1" w:rsidRDefault="00AD6309" w:rsidP="003B1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Отсутствие обученных наставников</w:t>
            </w:r>
          </w:p>
          <w:p w:rsidR="00AD6309" w:rsidRPr="004D62C1" w:rsidRDefault="00AD6309" w:rsidP="003B16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Соответствие деятельности учреждения требованиям законодательства Российской Федерации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Отсутствие не исполненных предписаний надзорных органов в сфере образования, не удовлетворенных обоснованных жалоб со стороны потребителей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у части педагогов видения реальных результатов образования с позиции стратегических документов в области образования РФ и Республики Коми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Прогрессивный рост потребности общества в социально адаптированных и активных молоды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 людях, востребованность центра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социуме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Ухты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Изменение законодательства Российской Федерации требует профессиональной мобильности сотрудников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к чему психологически они не готовы</w:t>
            </w: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Повышение уровня информационной </w:t>
            </w:r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открытости учреждения для потребителей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Информационная открытость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(работа сайта, 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информирование потребителей через социальные сети, СМИ)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Медленно осуществляется переход к общественно-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государственному управлению развитием учреждения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Разнообразие технологий (как методологических, так и 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стратегических, и тактических) в области развития информационной открытости – внедрение </w:t>
            </w:r>
            <w:proofErr w:type="spellStart"/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цифровизации</w:t>
            </w:r>
            <w:proofErr w:type="spellEnd"/>
          </w:p>
        </w:tc>
        <w:tc>
          <w:tcPr>
            <w:tcW w:w="1896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Недостаточность квалифицированных 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специалистов в области ИКТ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5DA" w:rsidRPr="004D62C1" w:rsidTr="00740302">
        <w:tc>
          <w:tcPr>
            <w:tcW w:w="1767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D6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Участие педагогических кадров в мероприятиях (конкурсы, семинары, конференции) на муниципальном, региональном, межрегиональном, федеральном, международном уровнях и результативность </w:t>
            </w:r>
            <w:proofErr w:type="gramEnd"/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Наличие педагогических работников - победителей и призеров конкурсов на муниципальном, региональном, уровнях.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shd w:val="clear" w:color="auto" w:fill="auto"/>
          </w:tcPr>
          <w:p w:rsidR="00AD6309" w:rsidRPr="0093368C" w:rsidRDefault="00AD6309" w:rsidP="00837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6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Отсутствие у педагогов сформированных «цифровых компетенций», необходимых для реализации программ нового поколения</w:t>
            </w:r>
            <w:r w:rsidRPr="00933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D6309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опытных педагогов, способных к обучению и обмену опытом.</w:t>
            </w:r>
          </w:p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AD6309" w:rsidRPr="004D62C1" w:rsidRDefault="00AD6309" w:rsidP="00542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4D6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изкая возможность учреждения финансировать участие в выездных Всероссийских и Международных педагогических конкурсах </w:t>
            </w:r>
          </w:p>
          <w:p w:rsidR="00AD6309" w:rsidRPr="004D62C1" w:rsidRDefault="00AD6309" w:rsidP="00542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865" w:rsidRDefault="00314865" w:rsidP="00E875AA">
      <w:pPr>
        <w:tabs>
          <w:tab w:val="left" w:pos="708"/>
        </w:tabs>
        <w:spacing w:line="311" w:lineRule="auto"/>
        <w:rPr>
          <w:rFonts w:ascii="Arial" w:eastAsia="Arial" w:hAnsi="Arial"/>
          <w:sz w:val="26"/>
        </w:rPr>
      </w:pPr>
    </w:p>
    <w:p w:rsidR="00A165DA" w:rsidRDefault="00A165DA" w:rsidP="00E875AA">
      <w:pPr>
        <w:tabs>
          <w:tab w:val="left" w:pos="708"/>
        </w:tabs>
        <w:spacing w:line="311" w:lineRule="auto"/>
        <w:rPr>
          <w:rFonts w:ascii="Arial" w:eastAsia="Arial" w:hAnsi="Arial"/>
          <w:sz w:val="26"/>
        </w:rPr>
      </w:pPr>
    </w:p>
    <w:p w:rsidR="00A165DA" w:rsidRPr="00A165DA" w:rsidRDefault="00A165DA" w:rsidP="00A165DA">
      <w:pPr>
        <w:rPr>
          <w:rFonts w:ascii="Times New Roman" w:eastAsia="Arial" w:hAnsi="Times New Roman" w:cs="Times New Roman"/>
          <w:sz w:val="28"/>
          <w:szCs w:val="28"/>
        </w:rPr>
      </w:pPr>
      <w:r w:rsidRPr="00A165DA">
        <w:rPr>
          <w:rFonts w:ascii="Times New Roman" w:eastAsia="Arial" w:hAnsi="Times New Roman" w:cs="Times New Roman"/>
          <w:sz w:val="28"/>
          <w:szCs w:val="28"/>
        </w:rPr>
        <w:t xml:space="preserve">Проведенный SWOT-анализ позволяет оценить, что внешние возможности и риски не являются определяющими в развитии образовательной организации. Стратегия развития ориентирована на внутренний потенциал развития </w:t>
      </w:r>
      <w:r>
        <w:rPr>
          <w:rFonts w:ascii="Times New Roman" w:eastAsia="Arial" w:hAnsi="Times New Roman" w:cs="Times New Roman"/>
          <w:sz w:val="28"/>
          <w:szCs w:val="28"/>
        </w:rPr>
        <w:t>центра</w:t>
      </w:r>
      <w:r w:rsidRPr="00A165DA">
        <w:rPr>
          <w:rFonts w:ascii="Times New Roman" w:eastAsia="Arial" w:hAnsi="Times New Roman" w:cs="Times New Roman"/>
          <w:sz w:val="28"/>
          <w:szCs w:val="28"/>
        </w:rPr>
        <w:t xml:space="preserve"> и инновационные технологии управления и обучения.</w:t>
      </w:r>
    </w:p>
    <w:p w:rsidR="005A713B" w:rsidRDefault="005A713B" w:rsidP="00E875AA">
      <w:pPr>
        <w:tabs>
          <w:tab w:val="left" w:pos="708"/>
        </w:tabs>
        <w:spacing w:line="311" w:lineRule="auto"/>
        <w:rPr>
          <w:rFonts w:ascii="Arial" w:eastAsia="Arial" w:hAnsi="Arial"/>
          <w:sz w:val="26"/>
        </w:rPr>
      </w:pPr>
    </w:p>
    <w:p w:rsidR="005A713B" w:rsidRPr="008566D7" w:rsidRDefault="0093368C" w:rsidP="005A713B">
      <w:pPr>
        <w:tabs>
          <w:tab w:val="left" w:pos="258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566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ОСНОВНЫЕ «ТОЧКИ РОСТА» В РАЗВИТИИ УЧРЕЖДЕНИЯ</w:t>
      </w:r>
    </w:p>
    <w:p w:rsidR="005A713B" w:rsidRPr="0000296D" w:rsidRDefault="005A713B" w:rsidP="005A713B">
      <w:pPr>
        <w:tabs>
          <w:tab w:val="left" w:pos="25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96D">
        <w:rPr>
          <w:rFonts w:ascii="Times New Roman" w:hAnsi="Times New Roman" w:cs="Times New Roman"/>
          <w:sz w:val="28"/>
          <w:szCs w:val="28"/>
          <w:lang w:eastAsia="en-US"/>
        </w:rPr>
        <w:t>Исходя из анализа деятельности</w:t>
      </w:r>
      <w:r w:rsidR="0093368C">
        <w:rPr>
          <w:rFonts w:ascii="Times New Roman" w:hAnsi="Times New Roman" w:cs="Times New Roman"/>
          <w:sz w:val="28"/>
          <w:szCs w:val="28"/>
          <w:lang w:eastAsia="en-US"/>
        </w:rPr>
        <w:t xml:space="preserve">  учреждения,</w:t>
      </w:r>
      <w:r w:rsidRPr="0000296D">
        <w:rPr>
          <w:rFonts w:ascii="Times New Roman" w:hAnsi="Times New Roman" w:cs="Times New Roman"/>
          <w:sz w:val="28"/>
          <w:szCs w:val="28"/>
          <w:lang w:eastAsia="en-US"/>
        </w:rPr>
        <w:t xml:space="preserve"> учитывая задачи, поставленные в национальном  проекте  «Образование»,   определены </w:t>
      </w:r>
      <w:r w:rsidR="0093368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точки</w:t>
      </w:r>
      <w:r w:rsidRPr="000029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развития, </w:t>
      </w:r>
      <w:r w:rsidRPr="0000296D">
        <w:rPr>
          <w:rFonts w:ascii="Times New Roman" w:hAnsi="Times New Roman" w:cs="Times New Roman"/>
          <w:sz w:val="28"/>
          <w:szCs w:val="28"/>
          <w:lang w:eastAsia="en-US"/>
        </w:rPr>
        <w:t>объединяющие  в одно направление деятельности (проект) несколько проблем, решение которых позволяет перевести  образовательную организацию на качественно новый уровень.</w:t>
      </w:r>
    </w:p>
    <w:p w:rsidR="0093368C" w:rsidRPr="00725F82" w:rsidRDefault="00725F82" w:rsidP="00725F82">
      <w:pPr>
        <w:tabs>
          <w:tab w:val="left" w:pos="2581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F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2FE5">
        <w:rPr>
          <w:rFonts w:ascii="Times New Roman" w:hAnsi="Times New Roman" w:cs="Times New Roman"/>
          <w:i/>
          <w:sz w:val="28"/>
          <w:szCs w:val="28"/>
          <w:lang w:eastAsia="en-US"/>
        </w:rPr>
        <w:t>Образовательные «точки    роста»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3368C" w:rsidRPr="00725F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Недостаточность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подростков и старшеклассников</w:t>
      </w:r>
      <w:r w:rsidR="00B049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краткосрочных, модульных, позволяющих обеспечить охват обучающихся новыми методами обучения и воспитания с использованием обновленного оборудования, дистанционных форм  обучения, сетевого партнерства. 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 </w:t>
      </w:r>
      <w:proofErr w:type="gramStart"/>
      <w:r w:rsidR="00C02FE5">
        <w:rPr>
          <w:rFonts w:ascii="Times New Roman" w:hAnsi="Times New Roman" w:cs="Times New Roman"/>
          <w:sz w:val="28"/>
          <w:szCs w:val="28"/>
          <w:lang w:eastAsia="en-US"/>
        </w:rPr>
        <w:t>ДОП</w:t>
      </w:r>
      <w:proofErr w:type="gramEnd"/>
      <w:r w:rsidR="0013738B">
        <w:rPr>
          <w:rFonts w:ascii="Times New Roman" w:hAnsi="Times New Roman" w:cs="Times New Roman"/>
          <w:sz w:val="28"/>
          <w:szCs w:val="28"/>
          <w:lang w:eastAsia="en-US"/>
        </w:rPr>
        <w:t>, модулей ДОП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 xml:space="preserve"> нового поколения , преемственных уже имеющимся, в области музыкального </w:t>
      </w:r>
      <w:proofErr w:type="spellStart"/>
      <w:r w:rsidR="00C02FE5">
        <w:rPr>
          <w:rFonts w:ascii="Times New Roman" w:hAnsi="Times New Roman" w:cs="Times New Roman"/>
          <w:sz w:val="28"/>
          <w:szCs w:val="28"/>
          <w:lang w:eastAsia="en-US"/>
        </w:rPr>
        <w:t>музицирования</w:t>
      </w:r>
      <w:proofErr w:type="spellEnd"/>
      <w:r w:rsidR="0013738B">
        <w:rPr>
          <w:rFonts w:ascii="Times New Roman" w:hAnsi="Times New Roman" w:cs="Times New Roman"/>
          <w:sz w:val="28"/>
          <w:szCs w:val="28"/>
          <w:lang w:eastAsia="en-US"/>
        </w:rPr>
        <w:t xml:space="preserve">: игра на синтезаторе, работа в нотном редакторе, работа по обработке звука (транспозиция, запись фонограмм) 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>, изобразительного искусства</w:t>
      </w:r>
      <w:r w:rsidR="0013738B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13738B">
        <w:rPr>
          <w:rFonts w:ascii="Times New Roman" w:hAnsi="Times New Roman" w:cs="Times New Roman"/>
          <w:sz w:val="28"/>
          <w:szCs w:val="28"/>
          <w:lang w:eastAsia="en-US"/>
        </w:rPr>
        <w:t>мультстудия</w:t>
      </w:r>
      <w:proofErr w:type="spellEnd"/>
      <w:r w:rsidR="0013738B">
        <w:rPr>
          <w:rFonts w:ascii="Times New Roman" w:hAnsi="Times New Roman" w:cs="Times New Roman"/>
          <w:sz w:val="28"/>
          <w:szCs w:val="28"/>
          <w:lang w:eastAsia="en-US"/>
        </w:rPr>
        <w:t>, арт-дизайн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C02FE5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spellEnd"/>
      <w:r w:rsidR="00C02FE5">
        <w:rPr>
          <w:rFonts w:ascii="Times New Roman" w:hAnsi="Times New Roman" w:cs="Times New Roman"/>
          <w:sz w:val="28"/>
          <w:szCs w:val="28"/>
          <w:lang w:eastAsia="en-US"/>
        </w:rPr>
        <w:t xml:space="preserve">, позволит </w:t>
      </w:r>
      <w:r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>у осуществлять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функцию общественного пространства для развития общекультурных компетенций, цифровой грамотности, проектной деятельности, творческой,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социальной самореализации детей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>, педагогов, родителей и обеспечит формирование современных компетенций и навыков у детей.</w:t>
      </w:r>
    </w:p>
    <w:p w:rsidR="0093368C" w:rsidRPr="00725F82" w:rsidRDefault="0093368C" w:rsidP="00C02FE5">
      <w:pPr>
        <w:tabs>
          <w:tab w:val="left" w:pos="2581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2FE5">
        <w:rPr>
          <w:rFonts w:ascii="Times New Roman" w:hAnsi="Times New Roman" w:cs="Times New Roman"/>
          <w:i/>
          <w:sz w:val="28"/>
          <w:szCs w:val="28"/>
          <w:lang w:eastAsia="en-US"/>
        </w:rPr>
        <w:t>Кадровые «точки».</w:t>
      </w:r>
      <w:r w:rsidRPr="00725F82">
        <w:rPr>
          <w:rFonts w:ascii="Times New Roman" w:hAnsi="Times New Roman" w:cs="Times New Roman"/>
          <w:sz w:val="28"/>
          <w:szCs w:val="28"/>
          <w:lang w:eastAsia="en-US"/>
        </w:rPr>
        <w:t xml:space="preserve"> Недостаточное развитие у педагогов профессиональных компетенций,    обеспечивающих    решение     задач     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 xml:space="preserve">по реализации </w:t>
      </w:r>
      <w:proofErr w:type="gramStart"/>
      <w:r w:rsidR="00C02FE5">
        <w:rPr>
          <w:rFonts w:ascii="Times New Roman" w:hAnsi="Times New Roman" w:cs="Times New Roman"/>
          <w:sz w:val="28"/>
          <w:szCs w:val="28"/>
          <w:lang w:eastAsia="en-US"/>
        </w:rPr>
        <w:t>ДОП</w:t>
      </w:r>
      <w:proofErr w:type="gramEnd"/>
      <w:r w:rsidR="00C02FE5">
        <w:rPr>
          <w:rFonts w:ascii="Times New Roman" w:hAnsi="Times New Roman" w:cs="Times New Roman"/>
          <w:sz w:val="28"/>
          <w:szCs w:val="28"/>
          <w:lang w:eastAsia="en-US"/>
        </w:rPr>
        <w:t xml:space="preserve"> нового поколения, технологически оснащенных.</w:t>
      </w:r>
      <w:r w:rsidR="0013738B">
        <w:rPr>
          <w:rFonts w:ascii="Times New Roman" w:hAnsi="Times New Roman" w:cs="Times New Roman"/>
          <w:sz w:val="28"/>
          <w:szCs w:val="28"/>
          <w:lang w:eastAsia="en-US"/>
        </w:rPr>
        <w:t xml:space="preserve"> Обучение педагогов в области применения компьютерных технологий и привлечение молодых специалистов позволит реализовать новые программы</w:t>
      </w:r>
      <w:r w:rsidR="00B049F0">
        <w:rPr>
          <w:rFonts w:ascii="Times New Roman" w:hAnsi="Times New Roman" w:cs="Times New Roman"/>
          <w:sz w:val="28"/>
          <w:szCs w:val="28"/>
          <w:lang w:eastAsia="en-US"/>
        </w:rPr>
        <w:t xml:space="preserve"> - технологически оснащенные, а так же интегрировать возрастных педагогов в цифровую образовательную среду.</w:t>
      </w:r>
    </w:p>
    <w:p w:rsidR="005A713B" w:rsidRPr="00725F82" w:rsidRDefault="0093368C" w:rsidP="00C02FE5">
      <w:pPr>
        <w:tabs>
          <w:tab w:val="left" w:pos="2581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2FE5">
        <w:rPr>
          <w:rFonts w:ascii="Times New Roman" w:hAnsi="Times New Roman" w:cs="Times New Roman"/>
          <w:i/>
          <w:sz w:val="28"/>
          <w:szCs w:val="28"/>
          <w:lang w:eastAsia="en-US"/>
        </w:rPr>
        <w:t>Финансовые «точки».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 xml:space="preserve"> Наряду с бюджетным </w:t>
      </w:r>
      <w:r w:rsidRPr="00725F82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финансиров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>анием доходы центра</w:t>
      </w:r>
      <w:r w:rsidRPr="00725F82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обеспечивают приносящая доход деятельность, б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>лаготворительная помощь</w:t>
      </w:r>
      <w:r w:rsidRPr="00725F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r w:rsidRPr="00725F82">
        <w:rPr>
          <w:rFonts w:ascii="Times New Roman" w:hAnsi="Times New Roman" w:cs="Times New Roman"/>
          <w:sz w:val="28"/>
          <w:szCs w:val="28"/>
          <w:lang w:eastAsia="en-US"/>
        </w:rPr>
        <w:t xml:space="preserve"> за счёт зарабатываемых средств одновременно решает две задачи: компенсирует потребности, необходимые для обеспечения своей деятельности, и инвестирует в развитие. При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25F82">
        <w:rPr>
          <w:rFonts w:ascii="Times New Roman" w:hAnsi="Times New Roman" w:cs="Times New Roman"/>
          <w:sz w:val="28"/>
          <w:szCs w:val="28"/>
          <w:lang w:eastAsia="en-US"/>
        </w:rPr>
        <w:t xml:space="preserve">этом возникает дефицит финансовых ресурсов, необходимых для </w:t>
      </w:r>
      <w:r w:rsidR="00C02FE5">
        <w:rPr>
          <w:rFonts w:ascii="Times New Roman" w:hAnsi="Times New Roman" w:cs="Times New Roman"/>
          <w:sz w:val="28"/>
          <w:szCs w:val="28"/>
          <w:lang w:eastAsia="en-US"/>
        </w:rPr>
        <w:t xml:space="preserve">обновления оборудования, обучения педагогических кадров по профилю </w:t>
      </w:r>
      <w:proofErr w:type="gramStart"/>
      <w:r w:rsidR="00C02FE5">
        <w:rPr>
          <w:rFonts w:ascii="Times New Roman" w:hAnsi="Times New Roman" w:cs="Times New Roman"/>
          <w:sz w:val="28"/>
          <w:szCs w:val="28"/>
          <w:lang w:eastAsia="en-US"/>
        </w:rPr>
        <w:t>ДОП</w:t>
      </w:r>
      <w:proofErr w:type="gramEnd"/>
      <w:r w:rsidR="00C02FE5">
        <w:rPr>
          <w:rFonts w:ascii="Times New Roman" w:hAnsi="Times New Roman" w:cs="Times New Roman"/>
          <w:sz w:val="28"/>
          <w:szCs w:val="28"/>
          <w:lang w:eastAsia="en-US"/>
        </w:rPr>
        <w:t>, информатизации учреждения.</w:t>
      </w:r>
      <w:r w:rsidR="0013738B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 провести раб</w:t>
      </w:r>
      <w:r w:rsidR="00740302">
        <w:rPr>
          <w:rFonts w:ascii="Times New Roman" w:hAnsi="Times New Roman" w:cs="Times New Roman"/>
          <w:sz w:val="28"/>
          <w:szCs w:val="28"/>
          <w:lang w:eastAsia="en-US"/>
        </w:rPr>
        <w:t xml:space="preserve">оту по привлечению средств </w:t>
      </w:r>
      <w:proofErr w:type="spellStart"/>
      <w:r w:rsidR="00740302">
        <w:rPr>
          <w:rFonts w:ascii="Times New Roman" w:hAnsi="Times New Roman" w:cs="Times New Roman"/>
          <w:sz w:val="28"/>
          <w:szCs w:val="28"/>
          <w:lang w:eastAsia="en-US"/>
        </w:rPr>
        <w:t>гос</w:t>
      </w:r>
      <w:proofErr w:type="gramStart"/>
      <w:r w:rsidR="0074030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3738B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="0013738B">
        <w:rPr>
          <w:rFonts w:ascii="Times New Roman" w:hAnsi="Times New Roman" w:cs="Times New Roman"/>
          <w:sz w:val="28"/>
          <w:szCs w:val="28"/>
          <w:lang w:eastAsia="en-US"/>
        </w:rPr>
        <w:t>рограмм</w:t>
      </w:r>
      <w:proofErr w:type="spellEnd"/>
      <w:r w:rsidR="0013738B">
        <w:rPr>
          <w:rFonts w:ascii="Times New Roman" w:hAnsi="Times New Roman" w:cs="Times New Roman"/>
          <w:sz w:val="28"/>
          <w:szCs w:val="28"/>
          <w:lang w:eastAsia="en-US"/>
        </w:rPr>
        <w:t xml:space="preserve"> (обеспечение музыкальными инструментами) и </w:t>
      </w:r>
      <w:proofErr w:type="spellStart"/>
      <w:r w:rsidR="0013738B">
        <w:rPr>
          <w:rFonts w:ascii="Times New Roman" w:hAnsi="Times New Roman" w:cs="Times New Roman"/>
          <w:sz w:val="28"/>
          <w:szCs w:val="28"/>
          <w:lang w:eastAsia="en-US"/>
        </w:rPr>
        <w:t>грантовой</w:t>
      </w:r>
      <w:proofErr w:type="spellEnd"/>
      <w:r w:rsidR="0013738B">
        <w:rPr>
          <w:rFonts w:ascii="Times New Roman" w:hAnsi="Times New Roman" w:cs="Times New Roman"/>
          <w:sz w:val="28"/>
          <w:szCs w:val="28"/>
          <w:lang w:eastAsia="en-US"/>
        </w:rPr>
        <w:t xml:space="preserve"> поддержки.</w:t>
      </w:r>
    </w:p>
    <w:p w:rsidR="0093368C" w:rsidRDefault="0093368C" w:rsidP="0013738B">
      <w:pPr>
        <w:tabs>
          <w:tab w:val="left" w:pos="2581"/>
        </w:tabs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A713B" w:rsidRPr="0000296D" w:rsidRDefault="005A713B" w:rsidP="00745E8B">
      <w:pPr>
        <w:tabs>
          <w:tab w:val="left" w:pos="258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029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ХАРАКТЕРИСТИКА ИННОВАЦИОННЫХ ПРОЕКТОВ</w:t>
      </w:r>
    </w:p>
    <w:p w:rsidR="00B913E5" w:rsidRPr="00B913E5" w:rsidRDefault="00676FD2" w:rsidP="00B913E5">
      <w:pPr>
        <w:widowControl w:val="0"/>
        <w:autoSpaceDE w:val="0"/>
        <w:autoSpaceDN w:val="0"/>
        <w:spacing w:before="66"/>
        <w:ind w:left="112" w:right="538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целью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ации целевых установок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национальн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ого проекта «Образования»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МУДО «Детский центр искусств»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хты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определения профессиональных ориентиров развития педагогов </w:t>
      </w:r>
      <w:r w:rsidR="00B913E5" w:rsidRPr="004E4198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центра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обеспечения условий, соответствия условий реализации </w:t>
      </w:r>
      <w:r w:rsidR="00B913E5" w:rsidRPr="004E4198">
        <w:rPr>
          <w:rFonts w:ascii="Times New Roman" w:eastAsia="Times New Roman" w:hAnsi="Times New Roman" w:cs="Times New Roman"/>
          <w:sz w:val="28"/>
          <w:szCs w:val="28"/>
          <w:lang w:bidi="ru-RU"/>
        </w:rPr>
        <w:t>дополнительных общеобразовательных программ</w:t>
      </w:r>
      <w:r w:rsidR="00B913E5" w:rsidRPr="00B913E5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разработана</w:t>
      </w:r>
      <w:r w:rsidR="00B913E5" w:rsidRPr="00B913E5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Дорожная</w:t>
      </w:r>
      <w:r w:rsidR="00B913E5" w:rsidRPr="00B913E5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карта</w:t>
      </w:r>
      <w:r w:rsidR="00B913E5" w:rsidRPr="00B913E5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реализации</w:t>
      </w:r>
      <w:r w:rsidR="00B913E5" w:rsidRPr="00B913E5">
        <w:rPr>
          <w:rFonts w:ascii="Times New Roman" w:eastAsia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национального</w:t>
      </w:r>
      <w:r w:rsidR="00B913E5" w:rsidRPr="00B913E5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проекта</w:t>
      </w:r>
      <w:r w:rsidR="00B913E5" w:rsidRPr="00B913E5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="00B913E5"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«Развития образования до 2024 года».</w:t>
      </w:r>
    </w:p>
    <w:p w:rsidR="00B913E5" w:rsidRPr="004E4198" w:rsidRDefault="00B913E5" w:rsidP="004E4198">
      <w:pPr>
        <w:widowControl w:val="0"/>
        <w:autoSpaceDE w:val="0"/>
        <w:autoSpaceDN w:val="0"/>
        <w:spacing w:before="22"/>
        <w:ind w:left="112" w:right="539"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E4198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роекты</w:t>
      </w:r>
      <w:r w:rsidRPr="004E419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центра</w:t>
      </w:r>
      <w:r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обуславливают развитие образовательной среды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в которой актуализируются творческие возможности обучающихся, формируется </w:t>
      </w:r>
      <w:r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готовность к самоопределению и профессиональный рост педагогов. Социальные партнёры вносят существенный вклад в эти процессы, обеспечивая их системность и вариативность, а также возможность осуществлять образовательный процесс вне </w:t>
      </w:r>
      <w:r w:rsidRPr="004E4198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центра</w:t>
      </w:r>
      <w:r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. Каждый из представленных проектов отвечает принципу открытости образовательного</w:t>
      </w:r>
      <w:r w:rsidRPr="00B913E5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</w:t>
      </w:r>
      <w:r w:rsidRPr="00B913E5">
        <w:rPr>
          <w:rFonts w:ascii="Times New Roman" w:eastAsia="Times New Roman" w:hAnsi="Times New Roman" w:cs="Times New Roman"/>
          <w:sz w:val="28"/>
          <w:szCs w:val="28"/>
          <w:lang w:bidi="ru-RU"/>
        </w:rPr>
        <w:t>пространства.</w:t>
      </w:r>
    </w:p>
    <w:p w:rsidR="008566D7" w:rsidRDefault="00B913E5" w:rsidP="00B913E5">
      <w:pPr>
        <w:widowControl w:val="0"/>
        <w:tabs>
          <w:tab w:val="left" w:pos="1059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4E419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1.</w:t>
      </w:r>
      <w:r w:rsidRPr="00B913E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Проект </w:t>
      </w:r>
      <w:r w:rsidRPr="00B913E5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«Профессионалы</w:t>
      </w:r>
      <w:r w:rsidRPr="00B913E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bidi="ru-RU"/>
        </w:rPr>
        <w:t xml:space="preserve"> </w:t>
      </w:r>
      <w:r w:rsidRPr="004E4198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центра</w:t>
      </w:r>
      <w:r w:rsidRPr="00B913E5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»</w:t>
      </w:r>
    </w:p>
    <w:p w:rsidR="008566D7" w:rsidRPr="008566D7" w:rsidRDefault="008566D7" w:rsidP="00F06F33">
      <w:pPr>
        <w:widowControl w:val="0"/>
        <w:autoSpaceDE w:val="0"/>
        <w:autoSpaceDN w:val="0"/>
        <w:ind w:right="89" w:firstLine="68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С целью обеспечения вхождения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Российской Федерации в число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ведущ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их стран мира по качеству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образования и воспитания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гармоничн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развитой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и социально ответственной личности обучающихся необходимо изменение ценностных ориентиров и способов работы педагогов, освоение эффективного педагогического инструментария и внедрение в практику новых решений. Налицо необходимость обновления и (или) формирования профессиональных компетенций, которые обеспечивают опережающую готовность педагогических и руко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водящих кадров к решению новых профессиональных задач и достижению к 2024 году результатов,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обозначенных в национальном проекте</w:t>
      </w:r>
      <w:r w:rsidRPr="008566D7">
        <w:rPr>
          <w:rFonts w:ascii="Times New Roman" w:eastAsia="Times New Roman" w:hAnsi="Times New Roman" w:cs="Times New Roman"/>
          <w:spacing w:val="2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«Образование».</w:t>
      </w:r>
    </w:p>
    <w:p w:rsidR="008566D7" w:rsidRPr="008566D7" w:rsidRDefault="008566D7" w:rsidP="00F06F33">
      <w:pPr>
        <w:widowControl w:val="0"/>
        <w:autoSpaceDE w:val="0"/>
        <w:autoSpaceDN w:val="0"/>
        <w:spacing w:line="242" w:lineRule="auto"/>
        <w:ind w:right="89" w:firstLine="68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Pr="008566D7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основу</w:t>
      </w:r>
      <w:r w:rsidRPr="008566D7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разработки</w:t>
      </w:r>
      <w:r w:rsidRPr="008566D7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проекта</w:t>
      </w:r>
      <w:r w:rsidRPr="008566D7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«Профессионалы</w:t>
      </w:r>
      <w:r w:rsidRPr="008566D7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центра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» положены целевые ориентиры федерального</w:t>
      </w:r>
      <w:r w:rsidRPr="008566D7">
        <w:rPr>
          <w:rFonts w:ascii="Times New Roman" w:eastAsia="Times New Roman" w:hAnsi="Times New Roman" w:cs="Times New Roman"/>
          <w:spacing w:val="24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проекта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«Учитель будущего» и ключевые идеи формирующейся национальной системы учительского роста педагогических работников. Проект направлен на разработку и внедрение системы управленческих мер, направленных на достижение показателей, обозначенных в этих стратегических документах.</w:t>
      </w:r>
    </w:p>
    <w:p w:rsidR="008566D7" w:rsidRPr="00F06F33" w:rsidRDefault="008566D7" w:rsidP="00F06F33">
      <w:pPr>
        <w:widowControl w:val="0"/>
        <w:tabs>
          <w:tab w:val="left" w:pos="1660"/>
          <w:tab w:val="left" w:pos="2500"/>
          <w:tab w:val="left" w:pos="3441"/>
          <w:tab w:val="left" w:pos="4775"/>
          <w:tab w:val="left" w:pos="5178"/>
        </w:tabs>
        <w:autoSpaceDE w:val="0"/>
        <w:autoSpaceDN w:val="0"/>
        <w:ind w:right="89" w:firstLine="68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Инновационной составляющей проекта является выстраивание образовательных траекторий в </w:t>
      </w:r>
      <w:r w:rsidR="00F06F33"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центре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для каждого</w:t>
      </w:r>
      <w:r w:rsidRPr="008566D7">
        <w:rPr>
          <w:rFonts w:ascii="Times New Roman" w:eastAsia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обучающегося.</w:t>
      </w:r>
      <w:r w:rsidRPr="008566D7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Смыслом</w:t>
      </w:r>
      <w:r w:rsidRPr="008566D7">
        <w:rPr>
          <w:rFonts w:ascii="Times New Roman" w:eastAsia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8566D7">
        <w:rPr>
          <w:rFonts w:ascii="Times New Roman" w:eastAsia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приоритетом</w:t>
      </w:r>
      <w:r w:rsidRPr="008566D7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образования является способность человека конструировать свой внутренний мир, ориентируясь в мире культур, оставаясь при этом уникальным и неповторимым; существовать в мире с другими людьми и быть способным к совместному решению разнообразных жизненных проблем; развиваться и совершенствоваться в течение всей жизни. Современный </w:t>
      </w:r>
      <w:r w:rsidR="00F06F33"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должен быть ориентирован на индивидуальность человека. Сегодня нужны специалисты, умеющие прогнозировать,</w:t>
      </w:r>
      <w:r w:rsid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проектировать,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конструировать,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организовывать и анализировать процессы развития каждог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ребёнка; способные </w:t>
      </w:r>
      <w:r w:rsidR="00F06F33"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осознанно </w:t>
      </w:r>
      <w:r w:rsidRPr="008566D7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выстраивать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профессиональную деятельность, осмысливать её процессы и результаты, устанавливать соответствие способов своей деятельности поставленным задачам,</w:t>
      </w:r>
      <w:r w:rsidRPr="008566D7">
        <w:rPr>
          <w:rFonts w:ascii="Times New Roman" w:eastAsia="Times New Roman" w:hAnsi="Times New Roman" w:cs="Times New Roman"/>
          <w:spacing w:val="44"/>
          <w:sz w:val="28"/>
          <w:szCs w:val="28"/>
          <w:lang w:bidi="ru-RU"/>
        </w:rPr>
        <w:t xml:space="preserve"> </w:t>
      </w:r>
      <w:r w:rsidRPr="008566D7">
        <w:rPr>
          <w:rFonts w:ascii="Times New Roman" w:eastAsia="Times New Roman" w:hAnsi="Times New Roman" w:cs="Times New Roman"/>
          <w:sz w:val="28"/>
          <w:szCs w:val="28"/>
          <w:lang w:bidi="ru-RU"/>
        </w:rPr>
        <w:t>прогнозировать</w:t>
      </w:r>
      <w:r w:rsidR="00F06F33"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образовательной действительности.</w:t>
      </w:r>
    </w:p>
    <w:p w:rsidR="00B913E5" w:rsidRPr="00B913E5" w:rsidRDefault="00F06F33" w:rsidP="004E4198">
      <w:pPr>
        <w:tabs>
          <w:tab w:val="left" w:pos="2581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4C66BB" w:rsidRPr="004E419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Проект направлен на  непрерывный  профессиональный рост и мастерство педагогических работников Центра, включая повышение квалификации, аттестацию на подтверждение соответствия занимаемой должности и получение/подтверждение квалификационной категории, включая информационное просвещение, наставничество опытных педагогов над молодыми педагогам</w:t>
      </w:r>
      <w:r w:rsidR="00B049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и, работу</w:t>
      </w:r>
      <w:r w:rsidR="004C66BB" w:rsidRPr="004E419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подбору и обучению персонала.</w:t>
      </w:r>
    </w:p>
    <w:p w:rsidR="00B913E5" w:rsidRDefault="00B913E5" w:rsidP="00B913E5">
      <w:pPr>
        <w:widowControl w:val="0"/>
        <w:tabs>
          <w:tab w:val="left" w:pos="1059"/>
        </w:tabs>
        <w:autoSpaceDE w:val="0"/>
        <w:autoSpaceDN w:val="0"/>
        <w:spacing w:before="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r w:rsidRPr="004E419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</w:t>
      </w:r>
      <w:r w:rsidRPr="00B913E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Проект: </w:t>
      </w:r>
      <w:r w:rsidRPr="004E41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>«Управление качеством</w:t>
      </w:r>
      <w:r w:rsidRPr="00B913E5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bidi="ru-RU"/>
        </w:rPr>
        <w:t xml:space="preserve"> </w:t>
      </w:r>
      <w:r w:rsidRPr="00B913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>образования</w:t>
      </w:r>
      <w:r w:rsidRPr="004E41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 центра</w:t>
      </w:r>
      <w:r w:rsidRPr="00B913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>»</w:t>
      </w:r>
    </w:p>
    <w:p w:rsidR="00B55DA2" w:rsidRPr="00B55DA2" w:rsidRDefault="00B55DA2" w:rsidP="00676FD2">
      <w:pPr>
        <w:widowControl w:val="0"/>
        <w:autoSpaceDE w:val="0"/>
        <w:autoSpaceDN w:val="0"/>
        <w:ind w:right="9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Актуальность проекта </w:t>
      </w:r>
      <w:r w:rsidRPr="00B55DA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«Управление качеством образования центра»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определяется приоритетным направлением политики государства в 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области с повышением качества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образования, 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обеспечивающее качество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жизни в будущем (как социальная категория, определяющая состояние и результативность образования, </w:t>
      </w:r>
      <w:r w:rsidRPr="00B55DA2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его 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соответствие потребностям и 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ожи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даниям общества в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развитии и формировании гражданских, бытовых и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профессиональных компетенций личности), определяется качеством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целей и задач, качеством процесса, качеством условий и среды, качеством содержания, технологий</w:t>
      </w:r>
      <w:proofErr w:type="gramEnd"/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</w:t>
      </w:r>
      <w:r w:rsidRPr="00B55DA2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т.д.</w:t>
      </w:r>
    </w:p>
    <w:p w:rsidR="00B55DA2" w:rsidRPr="00B55DA2" w:rsidRDefault="00B55DA2" w:rsidP="00B55DA2">
      <w:pPr>
        <w:widowControl w:val="0"/>
        <w:tabs>
          <w:tab w:val="left" w:pos="1708"/>
          <w:tab w:val="left" w:pos="3757"/>
          <w:tab w:val="left" w:pos="5932"/>
        </w:tabs>
        <w:autoSpaceDE w:val="0"/>
        <w:autoSpaceDN w:val="0"/>
        <w:ind w:left="104" w:right="94" w:firstLine="81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В результативном аспекте качество образования сегодня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обязательно предполагает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выход на </w:t>
      </w:r>
      <w:proofErr w:type="spellStart"/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сформированность</w:t>
      </w:r>
      <w:proofErr w:type="spellEnd"/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ключевых, базовых, специальных компетенций, на </w:t>
      </w:r>
      <w:proofErr w:type="spellStart"/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компетентностную</w:t>
      </w:r>
      <w:proofErr w:type="spellEnd"/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модель</w:t>
      </w:r>
      <w:r w:rsidRPr="00B55DA2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выпускника.</w:t>
      </w:r>
    </w:p>
    <w:p w:rsidR="00B55DA2" w:rsidRPr="00B55DA2" w:rsidRDefault="00B55DA2" w:rsidP="00B55DA2">
      <w:pPr>
        <w:widowControl w:val="0"/>
        <w:autoSpaceDE w:val="0"/>
        <w:autoSpaceDN w:val="0"/>
        <w:ind w:left="104" w:right="95" w:firstLine="81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Качество образования становится основной характеристикой деятельности образовательных организаций и важнейшим источником информации о том, </w:t>
      </w:r>
      <w:r w:rsidRPr="00B55DA2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>как</w:t>
      </w:r>
      <w:r w:rsidRPr="00B55DA2">
        <w:rPr>
          <w:rFonts w:ascii="Times New Roman" w:eastAsia="Times New Roman" w:hAnsi="Times New Roman" w:cs="Times New Roman"/>
          <w:spacing w:val="-27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реализуются потребности заинтересованных сторон: граждан, общества, государства.</w:t>
      </w:r>
    </w:p>
    <w:p w:rsidR="00B55DA2" w:rsidRPr="00B55DA2" w:rsidRDefault="00B55DA2" w:rsidP="00B55DA2">
      <w:pPr>
        <w:widowControl w:val="0"/>
        <w:tabs>
          <w:tab w:val="left" w:pos="2096"/>
          <w:tab w:val="left" w:pos="3330"/>
          <w:tab w:val="left" w:pos="5514"/>
        </w:tabs>
        <w:autoSpaceDE w:val="0"/>
        <w:autoSpaceDN w:val="0"/>
        <w:ind w:left="104" w:right="94" w:firstLine="81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Проект «Управление качеством образования центра» направлен на создание условий для получения качественного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образования,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практики</w:t>
      </w:r>
      <w:r w:rsidRPr="00B55DA2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применения</w:t>
      </w:r>
      <w:r w:rsidRPr="00B55DA2">
        <w:rPr>
          <w:rFonts w:ascii="Times New Roman" w:eastAsia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эффективных</w:t>
      </w:r>
      <w:r w:rsidRPr="00B55DA2">
        <w:rPr>
          <w:rFonts w:ascii="Times New Roman" w:eastAsia="Times New Roman" w:hAnsi="Times New Roman" w:cs="Times New Roman"/>
          <w:spacing w:val="-20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управленческих 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тратегий по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улучшению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процессов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результатов работы образовательных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учреждений.</w:t>
      </w:r>
    </w:p>
    <w:p w:rsidR="00B913E5" w:rsidRPr="00B55DA2" w:rsidRDefault="00B55DA2" w:rsidP="00B55DA2">
      <w:pPr>
        <w:widowControl w:val="0"/>
        <w:tabs>
          <w:tab w:val="left" w:pos="1059"/>
        </w:tabs>
        <w:autoSpaceDE w:val="0"/>
        <w:autoSpaceDN w:val="0"/>
        <w:spacing w:before="1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  <w:t xml:space="preserve">          </w:t>
      </w:r>
      <w:r w:rsidR="004C66BB" w:rsidRPr="004E41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направлен на обеспечение</w:t>
      </w:r>
      <w:r w:rsidR="004C66BB" w:rsidRPr="004E4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66BB" w:rsidRPr="004E4198">
        <w:rPr>
          <w:rFonts w:ascii="Times New Roman" w:eastAsia="Times New Roman" w:hAnsi="Times New Roman" w:cs="Times New Roman"/>
          <w:sz w:val="28"/>
          <w:szCs w:val="28"/>
        </w:rPr>
        <w:t>мониторинга 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4C66BB" w:rsidRPr="004E4198">
        <w:rPr>
          <w:rFonts w:ascii="Times New Roman" w:eastAsia="Times New Roman" w:hAnsi="Times New Roman" w:cs="Times New Roman"/>
          <w:sz w:val="28"/>
          <w:szCs w:val="28"/>
        </w:rPr>
        <w:t>, который  проводится ежегодно по показателям (индикаторам) по итогам учебного года.</w:t>
      </w:r>
    </w:p>
    <w:p w:rsidR="00F06F33" w:rsidRDefault="00995C44" w:rsidP="00B913E5">
      <w:pPr>
        <w:widowControl w:val="0"/>
        <w:tabs>
          <w:tab w:val="left" w:pos="1059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</w:t>
      </w:r>
      <w:r w:rsidR="00B913E5" w:rsidRPr="004E419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  <w:r w:rsidR="00B913E5" w:rsidRPr="00B913E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Проект: «</w:t>
      </w:r>
      <w:r w:rsidR="00B913E5" w:rsidRPr="004E4198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Современный</w:t>
      </w:r>
      <w:r w:rsidR="00B913E5" w:rsidRPr="00B913E5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="00B913E5" w:rsidRPr="004E4198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центр</w:t>
      </w:r>
      <w:r w:rsidR="00B913E5" w:rsidRPr="00B913E5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– </w:t>
      </w:r>
      <w:r w:rsidR="00B913E5" w:rsidRPr="004E4198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центр</w:t>
      </w:r>
      <w:r w:rsidR="00B913E5" w:rsidRPr="00B913E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bidi="ru-RU"/>
        </w:rPr>
        <w:t xml:space="preserve"> </w:t>
      </w:r>
      <w:r w:rsidR="00B913E5" w:rsidRPr="00B913E5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будущего</w:t>
      </w:r>
      <w:r w:rsidR="00B913E5" w:rsidRPr="00B913E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»</w:t>
      </w:r>
    </w:p>
    <w:p w:rsidR="00F06F33" w:rsidRPr="00F06F33" w:rsidRDefault="00F06F33" w:rsidP="00F06F33">
      <w:pPr>
        <w:widowControl w:val="0"/>
        <w:autoSpaceDE w:val="0"/>
        <w:autoSpaceDN w:val="0"/>
        <w:ind w:left="105" w:right="89" w:firstLine="7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Актуальность проекта определяется приоритетным направлением политики государства в области </w:t>
      </w:r>
      <w:r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дополнительного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образования, </w:t>
      </w:r>
      <w:r w:rsidR="00792C08"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направленным на </w:t>
      </w:r>
      <w:r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становление и развитие успешной, </w:t>
      </w:r>
      <w:proofErr w:type="spellStart"/>
      <w:r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>конкурентноспособной</w:t>
      </w:r>
      <w:proofErr w:type="spellEnd"/>
      <w:r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личности </w:t>
      </w:r>
      <w:r w:rsidR="00F458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посредством обновления содержания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технологий </w:t>
      </w:r>
      <w:r w:rsidR="00792C08"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>преподавания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программ</w:t>
      </w:r>
      <w:r w:rsidR="00792C08"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дополнительного образования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</w:t>
      </w:r>
      <w:r w:rsidR="00792C08"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>нений) в развитие системы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образования, а также за счет обновления материально- технической</w:t>
      </w:r>
      <w:r w:rsidRPr="00F06F33">
        <w:rPr>
          <w:rFonts w:ascii="Times New Roman" w:eastAsia="Times New Roman" w:hAnsi="Times New Roman" w:cs="Times New Roman"/>
          <w:spacing w:val="2"/>
          <w:sz w:val="28"/>
          <w:szCs w:val="28"/>
          <w:lang w:bidi="ru-RU"/>
        </w:rPr>
        <w:t xml:space="preserve">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базы.</w:t>
      </w:r>
      <w:proofErr w:type="gramEnd"/>
    </w:p>
    <w:p w:rsidR="00F06F33" w:rsidRPr="00F06F33" w:rsidRDefault="00F06F33" w:rsidP="00792C08">
      <w:pPr>
        <w:widowControl w:val="0"/>
        <w:autoSpaceDE w:val="0"/>
        <w:autoSpaceDN w:val="0"/>
        <w:ind w:right="89" w:firstLine="7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Перед обществом и государством стоит непростая задача: повышение качества обра</w:t>
      </w:r>
      <w:r w:rsidR="00F458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зования, формирование новой педагогической и управленческой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культуры в образовании; развитие инновационного, тво</w:t>
      </w:r>
      <w:r w:rsidR="00F458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рческого, профессионального потенциала молодых педагогов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руководителей образовательных учреждений России. </w:t>
      </w:r>
      <w:r w:rsidR="00792C08" w:rsidRPr="00792C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Педагоги</w:t>
      </w:r>
      <w:r w:rsidRPr="00F06F33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должны находиться на современном уровне профессиональных и педагогических знаний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, использовать свои профессиональные знания для принятия самых благоприятных для обучающихся решений, объяснять решения  о  способ</w:t>
      </w:r>
      <w:r w:rsidR="00F458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ах   обучения родителям и обществу,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и работать над улучшением своей педагогической</w:t>
      </w:r>
      <w:r w:rsidRPr="00F06F33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практики.</w:t>
      </w:r>
    </w:p>
    <w:p w:rsidR="00F06F33" w:rsidRPr="00F06F33" w:rsidRDefault="00F06F33" w:rsidP="00792C08">
      <w:pPr>
        <w:widowControl w:val="0"/>
        <w:autoSpaceDE w:val="0"/>
        <w:autoSpaceDN w:val="0"/>
        <w:ind w:right="88" w:firstLine="7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Миссия </w:t>
      </w:r>
      <w:r w:rsidR="00792C08"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центра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ориентирована на сохранение роли качественного образования как важ</w:t>
      </w:r>
      <w:r w:rsidR="00F458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нейшего условия воспитания и успешной социализации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ребенка в современном</w:t>
      </w:r>
      <w:r w:rsidRPr="00F06F33">
        <w:rPr>
          <w:rFonts w:ascii="Times New Roman" w:eastAsia="Times New Roman" w:hAnsi="Times New Roman" w:cs="Times New Roman"/>
          <w:spacing w:val="7"/>
          <w:sz w:val="28"/>
          <w:szCs w:val="28"/>
          <w:lang w:bidi="ru-RU"/>
        </w:rPr>
        <w:t xml:space="preserve">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обществе.</w:t>
      </w:r>
    </w:p>
    <w:p w:rsidR="00F06F33" w:rsidRPr="00F06F33" w:rsidRDefault="00F06F33" w:rsidP="00792C08">
      <w:pPr>
        <w:widowControl w:val="0"/>
        <w:autoSpaceDE w:val="0"/>
        <w:autoSpaceDN w:val="0"/>
        <w:ind w:right="87" w:firstLine="7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В основу</w:t>
      </w:r>
      <w:r w:rsidR="00792C08"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разработки проекта «Современный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92C08"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</w:t>
      </w:r>
      <w:r w:rsidR="00792C08"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будущего» положены целевые ориентиры федерального проекта «Современная школа». </w:t>
      </w:r>
      <w:proofErr w:type="gramStart"/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Проект направлен на разработку и достижение следующих показателей: реализация механизмов сетевого взаимодействия и межведомственной интеграции; мониторинг продвижения детей в образовательной системе  и социуме; повышение мотивации достижения успеха, </w:t>
      </w:r>
      <w:r w:rsidR="00F458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познавательной   активности, познавательных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интересов и потребностей; мотивация педагогов к использованию новых технологий, организация исследовательской, самостоятельной, проектной, групповой работы обучающихся; повышение психолого-педагогической компетентности педагогических и управленческих кадров;</w:t>
      </w:r>
      <w:proofErr w:type="gramEnd"/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организация взаимодействия с родителями в вопросах выяв</w:t>
      </w:r>
      <w:r w:rsidR="00F458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ления способностей детей, их обучения, воспитания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и развития; современная материально-техническая база, оборудование, необходимое для организации образовательного процесса, повышения привлекательности образовательной деятельности и учебной</w:t>
      </w:r>
      <w:r w:rsidRPr="00F06F33">
        <w:rPr>
          <w:rFonts w:ascii="Times New Roman" w:eastAsia="Times New Roman" w:hAnsi="Times New Roman" w:cs="Times New Roman"/>
          <w:spacing w:val="38"/>
          <w:sz w:val="28"/>
          <w:szCs w:val="28"/>
          <w:lang w:bidi="ru-RU"/>
        </w:rPr>
        <w:t xml:space="preserve"> </w:t>
      </w:r>
      <w:r w:rsidRPr="00F06F33">
        <w:rPr>
          <w:rFonts w:ascii="Times New Roman" w:eastAsia="Times New Roman" w:hAnsi="Times New Roman" w:cs="Times New Roman"/>
          <w:sz w:val="28"/>
          <w:szCs w:val="28"/>
          <w:lang w:bidi="ru-RU"/>
        </w:rPr>
        <w:t>мотивации</w:t>
      </w:r>
    </w:p>
    <w:p w:rsidR="00F06F33" w:rsidRPr="00B913E5" w:rsidRDefault="00F06F33" w:rsidP="00B913E5">
      <w:pPr>
        <w:widowControl w:val="0"/>
        <w:tabs>
          <w:tab w:val="left" w:pos="1059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92C08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обучающихся, профессиональной мотивации педагогов.</w:t>
      </w:r>
    </w:p>
    <w:p w:rsidR="00B913E5" w:rsidRPr="004E4198" w:rsidRDefault="004C66BB" w:rsidP="004E4198">
      <w:pPr>
        <w:tabs>
          <w:tab w:val="left" w:pos="2581"/>
        </w:tabs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E4198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="00F458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роект ориентирован на создание </w:t>
      </w:r>
      <w:r w:rsidRPr="004E4198">
        <w:rPr>
          <w:rFonts w:ascii="Times New Roman" w:hAnsi="Times New Roman" w:cs="Times New Roman"/>
          <w:bCs/>
          <w:sz w:val="28"/>
          <w:szCs w:val="28"/>
          <w:lang w:eastAsia="en-US"/>
        </w:rPr>
        <w:t>доступных и качественных условий для воспитания гармонично развитой и социально ответственной личности, модернизации инфраструктуры системы центра и предполагает создание новых дополнительных мест для занятий учащихся в объединениях.</w:t>
      </w:r>
    </w:p>
    <w:p w:rsidR="00B913E5" w:rsidRDefault="00995C44" w:rsidP="00B913E5">
      <w:pPr>
        <w:widowControl w:val="0"/>
        <w:tabs>
          <w:tab w:val="left" w:pos="1059"/>
        </w:tabs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4</w:t>
      </w:r>
      <w:r w:rsidR="00B913E5" w:rsidRPr="004E419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  <w:r w:rsidR="00B913E5" w:rsidRPr="00B913E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Проект: «</w:t>
      </w:r>
      <w:r w:rsidR="00B913E5" w:rsidRPr="004E4198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Цифра</w:t>
      </w:r>
      <w:r w:rsidR="00B913E5" w:rsidRPr="00B913E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»</w:t>
      </w:r>
    </w:p>
    <w:p w:rsidR="00B55DA2" w:rsidRPr="00B55DA2" w:rsidRDefault="00B55DA2" w:rsidP="00B55DA2">
      <w:pPr>
        <w:widowControl w:val="0"/>
        <w:autoSpaceDE w:val="0"/>
        <w:autoSpaceDN w:val="0"/>
        <w:ind w:left="105" w:right="85" w:firstLine="8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Актуальность данного проекта связана с повышением уровня информатизации и компьютеризации современного мира, возрастающим спросом со стороны IT-компаний на подготовленных специалистов для дальнейшего развития сферы, а также с необходимостью осуществления комплекса мер и мероприятий по повышению общего уровня IT-грамотности современных детей и молодежи. Актуальным инструментом построения индивидуального образовательного маршрута обучающихся является применение дистанционных образовательных технологий.</w:t>
      </w:r>
    </w:p>
    <w:p w:rsidR="00B55DA2" w:rsidRPr="00B55DA2" w:rsidRDefault="00B55DA2" w:rsidP="00B55DA2">
      <w:pPr>
        <w:widowControl w:val="0"/>
        <w:autoSpaceDE w:val="0"/>
        <w:autoSpaceDN w:val="0"/>
        <w:ind w:left="105" w:right="89" w:firstLine="8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Современная информационно-образовательная среда определяется как совокупность информационно- образовательных ресурсов (в том числе и цифровых), технологических средств, IT-технологий.</w:t>
      </w:r>
    </w:p>
    <w:p w:rsidR="00B55DA2" w:rsidRPr="00B55DA2" w:rsidRDefault="00B55DA2" w:rsidP="00B55DA2">
      <w:pPr>
        <w:widowControl w:val="0"/>
        <w:tabs>
          <w:tab w:val="left" w:pos="2961"/>
          <w:tab w:val="left" w:pos="5246"/>
        </w:tabs>
        <w:autoSpaceDE w:val="0"/>
        <w:autoSpaceDN w:val="0"/>
        <w:ind w:left="105" w:right="87" w:firstLine="8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В деле информационного обеспечения образовательного процесса приоритетными становятся задачи по формированию в образовательной организа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ции нового понимания роли информационно-библиотечного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центра в образовательном процессе и внедрению в практику новых цифровых технологий, в том числе создание условий для функционирования «электронной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библиотеки», обеспечивающих успешное решение задачи индивидуального развития всех и каждого</w:t>
      </w:r>
      <w:r w:rsidRPr="00B55DA2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обучающего.</w:t>
      </w:r>
    </w:p>
    <w:p w:rsidR="00B55DA2" w:rsidRPr="00B55DA2" w:rsidRDefault="00B55DA2" w:rsidP="00676FD2">
      <w:pPr>
        <w:widowControl w:val="0"/>
        <w:autoSpaceDE w:val="0"/>
        <w:autoSpaceDN w:val="0"/>
        <w:ind w:left="105" w:right="87" w:firstLine="60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 «Цифра» направлен на создание современных условий для получения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качественного образования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обучающимися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которые будут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жить в современном компьютеризированном мире, опираясь</w:t>
      </w:r>
      <w:r w:rsidRPr="00B55DA2">
        <w:rPr>
          <w:rFonts w:ascii="Times New Roman" w:eastAsia="Times New Roman" w:hAnsi="Times New Roman" w:cs="Times New Roman"/>
          <w:spacing w:val="52"/>
          <w:sz w:val="28"/>
          <w:szCs w:val="28"/>
          <w:lang w:bidi="ru-RU"/>
        </w:rPr>
        <w:t xml:space="preserve"> </w:t>
      </w:r>
      <w:r w:rsidRPr="00B55DA2">
        <w:rPr>
          <w:rFonts w:ascii="Times New Roman" w:eastAsia="Times New Roman" w:hAnsi="Times New Roman" w:cs="Times New Roman"/>
          <w:sz w:val="28"/>
          <w:szCs w:val="28"/>
          <w:lang w:bidi="ru-RU"/>
        </w:rPr>
        <w:t>на современные цифровые технологии.</w:t>
      </w:r>
      <w:r w:rsidR="00676F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4C66BB" w:rsidRDefault="004C66BB" w:rsidP="00B55DA2">
      <w:pPr>
        <w:tabs>
          <w:tab w:val="left" w:pos="258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E419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Цифровые образовательные ресурсы – необходимый компонент образовательного процесса, позволяющий обеспечить не только вариативность дополнительных общеобразовательных программ, но и повысить доступность дополнительного образования и качество образовательных результатов детям-инвалидам и детям, проживающим в удаленных территориях города Ухта посредством применения технологий  электронного и  дистанционного обучения. Данный проект позволит обеспечить непрерывность образовательного </w:t>
      </w:r>
      <w:r w:rsidR="00676FD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процесса в условиях ограничений,</w:t>
      </w:r>
      <w:r w:rsidRPr="004E419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связанных с климатическими условиями (актированные дни), карантинными мероприятиями т.д.</w:t>
      </w:r>
    </w:p>
    <w:p w:rsidR="005A713B" w:rsidRPr="0000296D" w:rsidRDefault="00676FD2" w:rsidP="00676F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развития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будет осуществляться посредством осуществления конкретных мер по организационному, кадровому, программно-методическому и информационному обеспечению, в том числе:</w:t>
      </w:r>
    </w:p>
    <w:p w:rsidR="005A713B" w:rsidRPr="0000296D" w:rsidRDefault="00676FD2" w:rsidP="005A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работке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нормативно-правовых актов, необходимых для выполнения мероприятий Программы;</w:t>
      </w:r>
    </w:p>
    <w:p w:rsidR="005A713B" w:rsidRPr="0000296D" w:rsidRDefault="00676FD2" w:rsidP="005A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 xml:space="preserve">разработке и утверждению  перечня критериев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показателей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ходом реализации Программы;</w:t>
      </w:r>
    </w:p>
    <w:p w:rsidR="005A713B" w:rsidRPr="0000296D" w:rsidRDefault="00676FD2" w:rsidP="005A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привлечением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к реализации Программы заинтересованных ведомств и общественных организаций;</w:t>
      </w:r>
    </w:p>
    <w:p w:rsidR="005A713B" w:rsidRPr="0000296D" w:rsidRDefault="00676FD2" w:rsidP="005A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научно-методической поддержки и сопровождения  программных мероприятий;</w:t>
      </w:r>
    </w:p>
    <w:p w:rsidR="005A713B" w:rsidRPr="0000296D" w:rsidRDefault="00676FD2" w:rsidP="005A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оординации деятельности соисполнителей Программы и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ием административных совещаний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по направлениям реализации Программы;</w:t>
      </w:r>
    </w:p>
    <w:p w:rsidR="005A713B" w:rsidRPr="0000296D" w:rsidRDefault="00676FD2" w:rsidP="005A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-качественной реализацией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мных мероприятий, обеспечением и эффективным использованием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средств, выделяемых на её реализацию;</w:t>
      </w:r>
    </w:p>
    <w:p w:rsidR="001224AA" w:rsidRDefault="00676FD2" w:rsidP="004C66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ежегодным обновлением 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внутренней систем</w:t>
      </w:r>
      <w:r w:rsidR="004C66BB">
        <w:rPr>
          <w:rFonts w:ascii="Times New Roman" w:eastAsia="Times New Roman" w:hAnsi="Times New Roman" w:cs="Times New Roman"/>
          <w:sz w:val="28"/>
          <w:szCs w:val="28"/>
        </w:rPr>
        <w:t xml:space="preserve">ы оценки качества образования. </w:t>
      </w:r>
    </w:p>
    <w:p w:rsidR="005A713B" w:rsidRPr="0000296D" w:rsidRDefault="005A713B" w:rsidP="001224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 управления М</w:t>
      </w:r>
      <w:r w:rsidRPr="0000296D">
        <w:rPr>
          <w:rFonts w:ascii="Times New Roman" w:eastAsia="Times New Roman" w:hAnsi="Times New Roman" w:cs="Times New Roman"/>
          <w:sz w:val="28"/>
          <w:szCs w:val="28"/>
        </w:rPr>
        <w:t>УДО «</w:t>
      </w:r>
      <w:r>
        <w:rPr>
          <w:rFonts w:ascii="Times New Roman" w:eastAsia="Times New Roman" w:hAnsi="Times New Roman" w:cs="Times New Roman"/>
          <w:sz w:val="28"/>
          <w:szCs w:val="28"/>
        </w:rPr>
        <w:t>ДЦИ</w:t>
      </w:r>
      <w:r w:rsidRPr="0000296D">
        <w:rPr>
          <w:rFonts w:ascii="Times New Roman" w:eastAsia="Times New Roman" w:hAnsi="Times New Roman" w:cs="Times New Roman"/>
          <w:sz w:val="28"/>
          <w:szCs w:val="28"/>
        </w:rPr>
        <w:t>» основана на следующих  принципах:</w:t>
      </w:r>
    </w:p>
    <w:p w:rsidR="005A713B" w:rsidRPr="0000296D" w:rsidRDefault="005A713B" w:rsidP="005A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96D">
        <w:rPr>
          <w:rFonts w:ascii="Times New Roman" w:eastAsia="Times New Roman" w:hAnsi="Times New Roman" w:cs="Times New Roman"/>
          <w:sz w:val="28"/>
          <w:szCs w:val="28"/>
        </w:rPr>
        <w:t xml:space="preserve">- принцип целостности:  «результат = «общая цель»; </w:t>
      </w:r>
    </w:p>
    <w:p w:rsidR="005A713B" w:rsidRPr="0000296D" w:rsidRDefault="001224AA" w:rsidP="005A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принцип взаимоз</w:t>
      </w:r>
      <w:r w:rsidR="00676FD2">
        <w:rPr>
          <w:rFonts w:ascii="Times New Roman" w:eastAsia="Times New Roman" w:hAnsi="Times New Roman" w:cs="Times New Roman"/>
          <w:sz w:val="28"/>
          <w:szCs w:val="28"/>
        </w:rPr>
        <w:t xml:space="preserve">аменяемости, альтернативности, </w:t>
      </w:r>
      <w:proofErr w:type="spellStart"/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>инновационности</w:t>
      </w:r>
      <w:proofErr w:type="spellEnd"/>
      <w:r w:rsidR="005A713B" w:rsidRPr="000029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A713B" w:rsidRPr="0000296D" w:rsidRDefault="005A713B" w:rsidP="005A7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96D">
        <w:rPr>
          <w:rFonts w:ascii="Times New Roman" w:eastAsia="Times New Roman" w:hAnsi="Times New Roman" w:cs="Times New Roman"/>
          <w:sz w:val="28"/>
          <w:szCs w:val="28"/>
        </w:rPr>
        <w:t xml:space="preserve">- принцип </w:t>
      </w:r>
      <w:r w:rsidR="00676FD2">
        <w:rPr>
          <w:rFonts w:ascii="Times New Roman" w:eastAsia="Times New Roman" w:hAnsi="Times New Roman" w:cs="Times New Roman"/>
          <w:sz w:val="28"/>
          <w:szCs w:val="28"/>
        </w:rPr>
        <w:t xml:space="preserve">гибкости, вариативности, т.е. </w:t>
      </w:r>
      <w:r w:rsidRPr="0000296D">
        <w:rPr>
          <w:rFonts w:ascii="Times New Roman" w:eastAsia="Times New Roman" w:hAnsi="Times New Roman" w:cs="Times New Roman"/>
          <w:sz w:val="28"/>
          <w:szCs w:val="28"/>
        </w:rPr>
        <w:t>возможность оперативной переориентации на новые цели, использование новых методов, видов стратегий.</w:t>
      </w:r>
    </w:p>
    <w:p w:rsidR="005A713B" w:rsidRDefault="005A713B" w:rsidP="005A713B">
      <w:pPr>
        <w:tabs>
          <w:tab w:val="left" w:pos="2581"/>
        </w:tabs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276"/>
        <w:gridCol w:w="1417"/>
        <w:gridCol w:w="992"/>
        <w:gridCol w:w="993"/>
      </w:tblGrid>
      <w:tr w:rsidR="005A713B" w:rsidRPr="000308E7" w:rsidTr="00542CD4">
        <w:trPr>
          <w:trHeight w:val="1831"/>
          <w:jc w:val="center"/>
        </w:trPr>
        <w:tc>
          <w:tcPr>
            <w:tcW w:w="1526" w:type="dxa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Системы управления М</w:t>
            </w:r>
            <w:r w:rsidRPr="000308E7">
              <w:rPr>
                <w:rFonts w:ascii="Times New Roman" w:hAnsi="Times New Roman" w:cs="Times New Roman"/>
                <w:b/>
                <w:lang w:eastAsia="en-US"/>
              </w:rPr>
              <w:t>УДО «Д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ЦИ</w:t>
            </w:r>
            <w:r w:rsidRPr="000308E7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134" w:type="dxa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>Управление стратегическим развитием</w:t>
            </w:r>
          </w:p>
        </w:tc>
        <w:tc>
          <w:tcPr>
            <w:tcW w:w="1134" w:type="dxa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>Управление инновационной деятельностью</w:t>
            </w:r>
          </w:p>
        </w:tc>
        <w:tc>
          <w:tcPr>
            <w:tcW w:w="1134" w:type="dxa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>Управление информатизацией</w:t>
            </w:r>
          </w:p>
        </w:tc>
        <w:tc>
          <w:tcPr>
            <w:tcW w:w="1276" w:type="dxa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>Управление экономической деятельностью и развитием материально-технической базы</w:t>
            </w:r>
          </w:p>
        </w:tc>
        <w:tc>
          <w:tcPr>
            <w:tcW w:w="1417" w:type="dxa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>Управление образовательной деятельностью</w:t>
            </w:r>
          </w:p>
        </w:tc>
        <w:tc>
          <w:tcPr>
            <w:tcW w:w="992" w:type="dxa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>Управление организацией работы в сетевой форме</w:t>
            </w:r>
          </w:p>
        </w:tc>
        <w:tc>
          <w:tcPr>
            <w:tcW w:w="993" w:type="dxa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>Управление   социальной и воспитательной работой</w:t>
            </w:r>
          </w:p>
        </w:tc>
      </w:tr>
      <w:tr w:rsidR="005A713B" w:rsidRPr="000308E7" w:rsidTr="00542CD4">
        <w:trPr>
          <w:trHeight w:val="1589"/>
          <w:jc w:val="center"/>
        </w:trPr>
        <w:tc>
          <w:tcPr>
            <w:tcW w:w="1526" w:type="dxa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308E7">
              <w:rPr>
                <w:rFonts w:ascii="Times New Roman" w:hAnsi="Times New Roman" w:cs="Times New Roman"/>
                <w:b/>
                <w:lang w:eastAsia="en-US"/>
              </w:rPr>
              <w:t>Функции менеджмента по реализации деятельности внутри систем</w:t>
            </w:r>
          </w:p>
        </w:tc>
        <w:tc>
          <w:tcPr>
            <w:tcW w:w="8080" w:type="dxa"/>
            <w:gridSpan w:val="7"/>
          </w:tcPr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 xml:space="preserve">Анализ </w:t>
            </w:r>
          </w:p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 xml:space="preserve">Планирование </w:t>
            </w:r>
          </w:p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</w:p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 xml:space="preserve">Мотивация </w:t>
            </w:r>
          </w:p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 xml:space="preserve">Контроль и оценка </w:t>
            </w:r>
          </w:p>
          <w:p w:rsidR="005A713B" w:rsidRPr="000308E7" w:rsidRDefault="005A713B" w:rsidP="00542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08E7">
              <w:rPr>
                <w:rFonts w:ascii="Times New Roman" w:hAnsi="Times New Roman" w:cs="Times New Roman"/>
                <w:lang w:eastAsia="en-US"/>
              </w:rPr>
              <w:t>Координация</w:t>
            </w:r>
          </w:p>
        </w:tc>
      </w:tr>
    </w:tbl>
    <w:p w:rsidR="00474231" w:rsidRDefault="00474231" w:rsidP="004E4198">
      <w:pPr>
        <w:spacing w:line="239" w:lineRule="auto"/>
        <w:rPr>
          <w:rFonts w:ascii="Times New Roman" w:eastAsia="Times New Roman" w:hAnsi="Times New Roman"/>
          <w:sz w:val="28"/>
          <w:szCs w:val="28"/>
        </w:rPr>
      </w:pPr>
    </w:p>
    <w:p w:rsidR="002242D5" w:rsidRDefault="002242D5" w:rsidP="0087780D">
      <w:pPr>
        <w:spacing w:line="239" w:lineRule="auto"/>
        <w:rPr>
          <w:rFonts w:ascii="Times New Roman" w:eastAsia="Times New Roman" w:hAnsi="Times New Roman"/>
          <w:sz w:val="28"/>
          <w:szCs w:val="28"/>
        </w:rPr>
      </w:pPr>
    </w:p>
    <w:p w:rsidR="00740302" w:rsidRDefault="00740302" w:rsidP="00745E8B">
      <w:pPr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74030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КОНЦЕПЦИЯ РАЗВИТИЯ ЦЕНТРА</w:t>
      </w:r>
    </w:p>
    <w:p w:rsidR="00745E8B" w:rsidRDefault="00745E8B" w:rsidP="00745E8B">
      <w:pPr>
        <w:spacing w:line="23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286BC8" w:rsidRPr="00286BC8" w:rsidRDefault="00286BC8" w:rsidP="00286BC8">
      <w:pPr>
        <w:spacing w:line="239" w:lineRule="auto"/>
        <w:rPr>
          <w:rFonts w:ascii="Times New Roman" w:eastAsia="Times New Roman" w:hAnsi="Times New Roman"/>
          <w:sz w:val="28"/>
          <w:szCs w:val="28"/>
        </w:rPr>
      </w:pPr>
      <w:r w:rsidRPr="00286BC8">
        <w:rPr>
          <w:rFonts w:ascii="Times New Roman" w:eastAsia="Times New Roman" w:hAnsi="Times New Roman"/>
          <w:sz w:val="28"/>
          <w:szCs w:val="28"/>
        </w:rPr>
        <w:t xml:space="preserve">Приоритетная задача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 xml:space="preserve">– формирование новых поколений, </w:t>
      </w:r>
      <w:r w:rsidRPr="00286BC8">
        <w:rPr>
          <w:rFonts w:ascii="Times New Roman" w:eastAsia="Times New Roman" w:hAnsi="Times New Roman"/>
          <w:sz w:val="28"/>
          <w:szCs w:val="28"/>
        </w:rPr>
        <w:t>обладающих знаниями и умениями, которые</w:t>
      </w:r>
      <w:r>
        <w:rPr>
          <w:rFonts w:ascii="Times New Roman" w:eastAsia="Times New Roman" w:hAnsi="Times New Roman"/>
          <w:sz w:val="28"/>
          <w:szCs w:val="28"/>
        </w:rPr>
        <w:t xml:space="preserve"> отвечают требованиям XXI века, </w:t>
      </w:r>
      <w:r w:rsidRPr="00286BC8">
        <w:rPr>
          <w:rFonts w:ascii="Times New Roman" w:eastAsia="Times New Roman" w:hAnsi="Times New Roman"/>
          <w:sz w:val="28"/>
          <w:szCs w:val="28"/>
        </w:rPr>
        <w:t>разделяющих традиционные нравственные ценности</w:t>
      </w:r>
      <w:r>
        <w:rPr>
          <w:rFonts w:ascii="Times New Roman" w:eastAsia="Times New Roman" w:hAnsi="Times New Roman"/>
          <w:sz w:val="28"/>
          <w:szCs w:val="28"/>
        </w:rPr>
        <w:t xml:space="preserve">, готовых к мирному созиданию и </w:t>
      </w:r>
      <w:r w:rsidRPr="00286BC8">
        <w:rPr>
          <w:rFonts w:ascii="Times New Roman" w:eastAsia="Times New Roman" w:hAnsi="Times New Roman"/>
          <w:sz w:val="28"/>
          <w:szCs w:val="28"/>
        </w:rPr>
        <w:t xml:space="preserve">защите Родины. Ключевым инструментом решения </w:t>
      </w:r>
      <w:r>
        <w:rPr>
          <w:rFonts w:ascii="Times New Roman" w:eastAsia="Times New Roman" w:hAnsi="Times New Roman"/>
          <w:sz w:val="28"/>
          <w:szCs w:val="28"/>
        </w:rPr>
        <w:t xml:space="preserve">этой задачи является воспитание </w:t>
      </w:r>
      <w:r w:rsidRPr="00286BC8">
        <w:rPr>
          <w:rFonts w:ascii="Times New Roman" w:eastAsia="Times New Roman" w:hAnsi="Times New Roman"/>
          <w:sz w:val="28"/>
          <w:szCs w:val="28"/>
        </w:rPr>
        <w:t>детей.</w:t>
      </w:r>
    </w:p>
    <w:p w:rsidR="00740302" w:rsidRPr="00910164" w:rsidRDefault="00286BC8" w:rsidP="00286BC8">
      <w:pPr>
        <w:spacing w:line="239" w:lineRule="auto"/>
        <w:rPr>
          <w:rFonts w:ascii="Times New Roman" w:eastAsia="Times New Roman" w:hAnsi="Times New Roman"/>
          <w:sz w:val="28"/>
          <w:szCs w:val="28"/>
        </w:rPr>
      </w:pPr>
      <w:r w:rsidRPr="00286BC8">
        <w:rPr>
          <w:rFonts w:ascii="Times New Roman" w:eastAsia="Times New Roman" w:hAnsi="Times New Roman"/>
          <w:sz w:val="28"/>
          <w:szCs w:val="28"/>
        </w:rPr>
        <w:t>Стратегические ориентиры воспитания сформулированы Пре</w:t>
      </w:r>
      <w:r>
        <w:rPr>
          <w:rFonts w:ascii="Times New Roman" w:eastAsia="Times New Roman" w:hAnsi="Times New Roman"/>
          <w:sz w:val="28"/>
          <w:szCs w:val="28"/>
        </w:rPr>
        <w:t xml:space="preserve">зидентом Российской </w:t>
      </w:r>
      <w:r w:rsidRPr="00286BC8">
        <w:rPr>
          <w:rFonts w:ascii="Times New Roman" w:eastAsia="Times New Roman" w:hAnsi="Times New Roman"/>
          <w:sz w:val="28"/>
          <w:szCs w:val="28"/>
        </w:rPr>
        <w:t>Федерации В. В. Путиным: «…Формирование г</w:t>
      </w:r>
      <w:r>
        <w:rPr>
          <w:rFonts w:ascii="Times New Roman" w:eastAsia="Times New Roman" w:hAnsi="Times New Roman"/>
          <w:sz w:val="28"/>
          <w:szCs w:val="28"/>
        </w:rPr>
        <w:t xml:space="preserve">армоничной личности, воспитание </w:t>
      </w:r>
      <w:r w:rsidRPr="00286BC8">
        <w:rPr>
          <w:rFonts w:ascii="Times New Roman" w:eastAsia="Times New Roman" w:hAnsi="Times New Roman"/>
          <w:sz w:val="28"/>
          <w:szCs w:val="28"/>
        </w:rPr>
        <w:t>гражданина России – зрелого, ответственного человека</w:t>
      </w:r>
      <w:r w:rsidR="00910164">
        <w:rPr>
          <w:rFonts w:ascii="Times New Roman" w:eastAsia="Times New Roman" w:hAnsi="Times New Roman"/>
          <w:sz w:val="28"/>
          <w:szCs w:val="28"/>
        </w:rPr>
        <w:t xml:space="preserve">, в котором сочетается любовь к </w:t>
      </w:r>
      <w:r w:rsidRPr="00286BC8">
        <w:rPr>
          <w:rFonts w:ascii="Times New Roman" w:eastAsia="Times New Roman" w:hAnsi="Times New Roman"/>
          <w:sz w:val="28"/>
          <w:szCs w:val="28"/>
        </w:rPr>
        <w:t>большой и малой родине, общенациональная и этни</w:t>
      </w:r>
      <w:r w:rsidR="00910164">
        <w:rPr>
          <w:rFonts w:ascii="Times New Roman" w:eastAsia="Times New Roman" w:hAnsi="Times New Roman"/>
          <w:sz w:val="28"/>
          <w:szCs w:val="28"/>
        </w:rPr>
        <w:t>ческая идентичность, уважение к</w:t>
      </w:r>
      <w:r w:rsidRPr="00286BC8">
        <w:rPr>
          <w:rFonts w:ascii="Times New Roman" w:eastAsia="Times New Roman" w:hAnsi="Times New Roman"/>
          <w:sz w:val="28"/>
          <w:szCs w:val="28"/>
        </w:rPr>
        <w:t>ультуре, традициям людей, которые живут рядом».</w:t>
      </w:r>
    </w:p>
    <w:p w:rsidR="00740302" w:rsidRDefault="00740302" w:rsidP="00740302">
      <w:pPr>
        <w:spacing w:line="239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403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развития центра «Обновление – путь к развитию»</w:t>
      </w:r>
      <w:r w:rsidR="001C62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101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своей основе нацелена на реализацию приоритетных государственных задач в области образования и воспитания детей.</w:t>
      </w:r>
    </w:p>
    <w:p w:rsidR="00B6783B" w:rsidRDefault="00910164" w:rsidP="00B6783B">
      <w:pPr>
        <w:spacing w:line="239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Реализация целей и задач Программы развития будет направлена на постепенное, непрерывное </w:t>
      </w:r>
      <w:r w:rsidR="007440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качественное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обновление </w:t>
      </w:r>
      <w:r w:rsidR="007440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содержания образования, совершенствование работы с кадровым потенциалом, создание современной, комфортной образовательной среды, удовлетворяющей запросы современных детей и подростков.</w:t>
      </w:r>
    </w:p>
    <w:p w:rsidR="001224AA" w:rsidRPr="00B6783B" w:rsidRDefault="008566D7" w:rsidP="00B6783B">
      <w:pPr>
        <w:spacing w:line="239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73EB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ЦЕЛИ И ЗАДАЧИ</w:t>
      </w:r>
    </w:p>
    <w:p w:rsidR="00474231" w:rsidRPr="00474231" w:rsidRDefault="00474231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73EB1" w:rsidRDefault="00474231" w:rsidP="00474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5A41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Цель Программы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  <w:r w:rsidR="00073EB1">
        <w:rPr>
          <w:rFonts w:ascii="Times New Roman" w:hAnsi="Times New Roman" w:cs="Times New Roman"/>
          <w:sz w:val="28"/>
          <w:szCs w:val="28"/>
        </w:rPr>
        <w:t>с</w:t>
      </w:r>
      <w:r w:rsidR="00073EB1" w:rsidRPr="004475B8">
        <w:rPr>
          <w:rFonts w:ascii="Times New Roman" w:hAnsi="Times New Roman" w:cs="Times New Roman"/>
          <w:sz w:val="28"/>
          <w:szCs w:val="28"/>
        </w:rPr>
        <w:t>оздание условий для максимальн</w:t>
      </w:r>
      <w:r w:rsidR="00073EB1">
        <w:rPr>
          <w:rFonts w:ascii="Times New Roman" w:hAnsi="Times New Roman" w:cs="Times New Roman"/>
          <w:sz w:val="28"/>
          <w:szCs w:val="28"/>
        </w:rPr>
        <w:t>ой самореализации всех учащихся,</w:t>
      </w:r>
      <w:r w:rsidR="00073EB1" w:rsidRPr="004475B8">
        <w:rPr>
          <w:rFonts w:ascii="Times New Roman" w:hAnsi="Times New Roman" w:cs="Times New Roman"/>
          <w:sz w:val="28"/>
          <w:szCs w:val="28"/>
        </w:rPr>
        <w:t xml:space="preserve"> пр</w:t>
      </w:r>
      <w:r w:rsidR="00073EB1">
        <w:rPr>
          <w:rFonts w:ascii="Times New Roman" w:hAnsi="Times New Roman" w:cs="Times New Roman"/>
          <w:sz w:val="28"/>
          <w:szCs w:val="28"/>
        </w:rPr>
        <w:t xml:space="preserve">офессионального самоопределения через внедрение </w:t>
      </w:r>
      <w:r w:rsidR="00073EB1">
        <w:rPr>
          <w:rFonts w:ascii="Times New Roman" w:hAnsi="Times New Roman" w:cs="Times New Roman"/>
          <w:sz w:val="28"/>
          <w:szCs w:val="28"/>
        </w:rPr>
        <w:lastRenderedPageBreak/>
        <w:t>современных</w:t>
      </w:r>
      <w:r w:rsidR="00073EB1" w:rsidRPr="00316180">
        <w:rPr>
          <w:rFonts w:ascii="Times New Roman" w:hAnsi="Times New Roman" w:cs="Times New Roman"/>
          <w:sz w:val="28"/>
          <w:szCs w:val="28"/>
        </w:rPr>
        <w:t xml:space="preserve"> способов, ф</w:t>
      </w:r>
      <w:r w:rsidR="00073EB1">
        <w:rPr>
          <w:rFonts w:ascii="Times New Roman" w:hAnsi="Times New Roman" w:cs="Times New Roman"/>
          <w:sz w:val="28"/>
          <w:szCs w:val="28"/>
        </w:rPr>
        <w:t>орм и технологий работы с детьми, формирующих конкурентоспособную, самоопределяющуюся личность</w:t>
      </w:r>
      <w:r w:rsidR="00073EB1" w:rsidRPr="00316180">
        <w:rPr>
          <w:rFonts w:ascii="Times New Roman" w:hAnsi="Times New Roman" w:cs="Times New Roman"/>
          <w:sz w:val="28"/>
          <w:szCs w:val="28"/>
        </w:rPr>
        <w:t>.</w:t>
      </w:r>
    </w:p>
    <w:p w:rsidR="00474231" w:rsidRPr="007E5A41" w:rsidRDefault="00474231" w:rsidP="00474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7E5A41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Задачи программы</w:t>
      </w:r>
      <w:r w:rsidR="007E5A41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:</w:t>
      </w:r>
    </w:p>
    <w:p w:rsidR="00073EB1" w:rsidRPr="00316180" w:rsidRDefault="00073EB1" w:rsidP="00073E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1.Обновить содержание программ дополнитель</w:t>
      </w:r>
      <w:r w:rsidRPr="00316180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запросом участников образовательных отношений с учетом современных методов и технологий обучения, а так же привлечения ориентирования на учащихся старшего школьного возраста и детей с ОВЗ.</w:t>
      </w:r>
    </w:p>
    <w:p w:rsidR="00073EB1" w:rsidRPr="000D64F6" w:rsidRDefault="00073EB1" w:rsidP="00073EB1">
      <w:pPr>
        <w:widowControl w:val="0"/>
        <w:tabs>
          <w:tab w:val="left" w:pos="835"/>
        </w:tabs>
        <w:autoSpaceDE w:val="0"/>
        <w:autoSpaceDN w:val="0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D64F6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sz w:val="24"/>
          <w:szCs w:val="22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Создать условия для профессионального роста  педагогических кадров с учетом целей и задач развития учреждения.</w:t>
      </w:r>
    </w:p>
    <w:p w:rsidR="00073EB1" w:rsidRDefault="00073EB1" w:rsidP="00073EB1">
      <w:pPr>
        <w:widowControl w:val="0"/>
        <w:tabs>
          <w:tab w:val="left" w:pos="835"/>
          <w:tab w:val="left" w:pos="935"/>
          <w:tab w:val="left" w:pos="5260"/>
        </w:tabs>
        <w:autoSpaceDE w:val="0"/>
        <w:autoSpaceDN w:val="0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2"/>
          <w:lang w:bidi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Создать условия для формирования творческой среды, способствующей раннему выявлению одаренных детей.  </w:t>
      </w:r>
    </w:p>
    <w:p w:rsidR="00073EB1" w:rsidRDefault="00073EB1" w:rsidP="00073EB1">
      <w:pPr>
        <w:widowControl w:val="0"/>
        <w:tabs>
          <w:tab w:val="left" w:pos="835"/>
          <w:tab w:val="left" w:pos="935"/>
          <w:tab w:val="left" w:pos="5260"/>
        </w:tabs>
        <w:autoSpaceDE w:val="0"/>
        <w:autoSpaceDN w:val="0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4.Формировать современную и безопасную цифровую образовательную среду</w:t>
      </w:r>
      <w:r w:rsidRPr="000D64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для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качественного и доступного</w:t>
      </w:r>
      <w:r w:rsidRPr="000D64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образо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вания в соответствии с </w:t>
      </w:r>
      <w:r w:rsidRPr="000D64F6">
        <w:rPr>
          <w:rFonts w:ascii="Times New Roman" w:eastAsia="Times New Roman" w:hAnsi="Times New Roman" w:cs="Times New Roman"/>
          <w:sz w:val="28"/>
          <w:szCs w:val="28"/>
          <w:lang w:bidi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формационно-образовательными </w:t>
      </w:r>
      <w:r w:rsidRPr="000D64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потребностями </w:t>
      </w:r>
      <w:proofErr w:type="gramStart"/>
      <w:r w:rsidRPr="000D64F6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0D64F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73EB1" w:rsidRDefault="00073EB1" w:rsidP="00073EB1">
      <w:pPr>
        <w:pStyle w:val="a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5.Повысить конкурентоспособность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имиджевую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составляющую</w:t>
      </w:r>
      <w:r w:rsidRPr="004475B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МУДО «ДЦИ».</w:t>
      </w:r>
    </w:p>
    <w:p w:rsidR="001224AA" w:rsidRPr="001224AA" w:rsidRDefault="00B049F0" w:rsidP="00073E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Решение </w:t>
      </w:r>
      <w:r w:rsidR="00AA77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цели и задач программы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основывается на  следующих принципах</w:t>
      </w:r>
      <w:r w:rsidR="00AA77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:</w:t>
      </w:r>
      <w:r w:rsidR="001224AA" w:rsidRPr="001224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224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Принцип инновационного развития</w:t>
      </w:r>
      <w:r w:rsidRPr="001224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  <w:r w:rsidRPr="001224AA">
        <w:rPr>
          <w:rFonts w:ascii="Times New Roman" w:hAnsi="Times New Roman" w:cs="Times New Roman"/>
          <w:sz w:val="28"/>
          <w:szCs w:val="28"/>
          <w:lang w:eastAsia="en-US"/>
        </w:rPr>
        <w:t>развитие рассматривается педагогическим коллективом как поэтапное решение задач по переводу образовательной организации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качественно новое состояние; </w:t>
      </w:r>
      <w:r w:rsidRPr="001224AA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инновации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являются механизмом развития, обеспечивающим конкурентные преимущества и привлекательность имиджа </w:t>
      </w:r>
      <w:r w:rsidR="00ED311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Центра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Принцип стратегического планирования: </w:t>
      </w:r>
      <w:r w:rsidRPr="001224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построение дерева </w:t>
      </w:r>
      <w:r w:rsidRPr="001224AA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стратегических целей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ориентированных на разрешение выявленных посредством проблемно-ориентированного анализа проблем, задает </w:t>
      </w:r>
      <w:r w:rsidRPr="001224AA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вектор развития учреждения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определяет систему последовательных и взаимосвязанных во времени и пространстве действий коллектива в достижении запланированных результатов.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Принцип целевых приоритетов: </w:t>
      </w:r>
      <w:r w:rsidRPr="001224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личность учащегося </w:t>
      </w:r>
      <w:r w:rsidRPr="001224A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является главным стратегическим приоритетом деятельности коллектива </w:t>
      </w:r>
      <w:r w:rsidR="00ED311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Центра</w:t>
      </w:r>
      <w:r w:rsidRPr="001224AA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и развития организации;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Принцип системности: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поэтапный процесс модернизации, затрагивающий всех сотруднико</w:t>
      </w:r>
      <w:r w:rsidR="00ED311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направления деятельности, обеспеченный взаимодействием всех компонентов организации как единой системы.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Принцип интеграции ресурсов</w:t>
      </w:r>
      <w:r w:rsidRPr="001224AA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: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развитие обеспечивается объединением ресурсов всех субъектов образовательного процесса (государства, общества, семьи, организаций), </w:t>
      </w:r>
      <w:r w:rsidRPr="001224AA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интеграции интересов и усилий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всех заинтересованных участников в процессе модернизации содержания, организационных форм, методов и технологий деятельности, в достижения общих целей и задач. </w:t>
      </w:r>
    </w:p>
    <w:p w:rsidR="001224AA" w:rsidRPr="001224AA" w:rsidRDefault="001224AA" w:rsidP="002242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- Принцип социального партнерства: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коллектив </w:t>
      </w:r>
      <w:r w:rsidR="004742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центра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сотрудничает с большим количеством организаций, учреждений, предприятий, фондов, отдельных лиц в достижении целей воспитания, обучения, развития и социализации современных детей и подростков. Целенаправленно организованное взаимодействие социальных партеров является средством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перевода организации на новый уровень развития, предполагает равноправие субъектов, уважение и учет их интересов. </w:t>
      </w:r>
    </w:p>
    <w:p w:rsidR="00073EB1" w:rsidRDefault="00073EB1" w:rsidP="00122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24AA" w:rsidRPr="008566D7" w:rsidRDefault="001224AA" w:rsidP="00122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566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МЕХАНИЗМ РЕАЛИЗАЦИИ ПРОГРАММЫ</w:t>
      </w:r>
    </w:p>
    <w:p w:rsidR="001224AA" w:rsidRPr="001224AA" w:rsidRDefault="001224AA" w:rsidP="00122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224AA" w:rsidRPr="008566D7" w:rsidRDefault="001224AA" w:rsidP="001224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566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УПРАВЛЕНИЕ РЕАЛИЗАЦИЕЙ ПРОГРАММЫ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0939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Руководителем Программы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является дирек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тор Муниципального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учреждения дополнительного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Детский центр искусств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хты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Педагогический совет, заместитель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директора по учебно-воспитательной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работе - координаторы Программы в ходе ее выполнения.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Педагогический совет: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осуществляет координацию деятел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ьности 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эффективной реализации  мероприятий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Программы, а также анализ использования средств муницип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ального бюджета, внебюджетных средств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т.д.;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подготавливает проекты решений о внесении изменений в Программу и досрочном ее прекращении, согласовывает их и представляет директору.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Замест</w:t>
      </w:r>
      <w:r w:rsidR="00A73B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итель директора по учебно-воспитательной</w:t>
      </w: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работе: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разрабатывает в пределах своих полномочий локальные акты, необходимые для выполнения Программы;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подготавливает аналитические материалы о ходе реализации Программы;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организует внедрение информационных технологий в целях управления реализацией Программы и </w:t>
      </w:r>
      <w:proofErr w:type="gramStart"/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ходом выполнения ее мероприятий;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организует размещение на официальном сайте 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Центра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информационно-телекоммуникационной сети «Интернет» информации о ходе и результатах реализации Программы, финансировании ее мероприятий.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Исполнители Программ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="003B16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педагогический коллектив Центра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ходе выполнения Программы Педагогический совет, заместитель директора по 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учебно-воспитательной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работе: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вносят предложения и участвуют в уточнении целевых показателей (индикаторов) и расходов на реализацию Программы, а также в совершенствовании механизма реализации Программы;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обеспечивают эффективное использование средств, выделяемых на реализацию Программы;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участвуют в организации контроля реализации отдельных мероприятий Программы;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осуществляют управление деятельностью исполнителей Программы в рамках выполнения мероприятий Программы;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участвуют в подготовке аналитических материалов о ходе работ по реализации Программы, достигнутых результатах и эффективности использования финансовых средств.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Управление реализацией Программы развития обеспечивается через систему мер: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распределение и закрепление ответственности между различными уровнями управления 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Центра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создание системы административных совещаний о ходе реализации Программы;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подготовку аналитических и информационных справок о ходе реализации Программы;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информирование о ходе реализации Программы через сайт 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Центра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др. </w:t>
      </w:r>
    </w:p>
    <w:p w:rsidR="001224AA" w:rsidRPr="001224AA" w:rsidRDefault="001224AA" w:rsidP="00A73B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proofErr w:type="gramStart"/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отслеживания эффективности развития, определения факторов и причин, влияющих на качество, уровень и изменен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ия образовательного процесса, в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Центре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создана внутренняя </w:t>
      </w:r>
      <w:r w:rsidRPr="001224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система о</w:t>
      </w:r>
      <w:r w:rsidR="00A73B9C" w:rsidRPr="00A73B9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ценки качества образовани</w:t>
      </w:r>
      <w:r w:rsidR="00A73B9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я,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которая представляет собой совокупность регламентированных норм и правил, диагностических и оценочных процедур (внутренних и внешних), обеспечивающих оценку уровня усвоения детьми содержания образовательной программы, личностных достижений учащихся, степени удовлетворенности обучающихся и их родителей качеством реализации дополнительных образовательных</w:t>
      </w:r>
      <w:proofErr w:type="gramEnd"/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программ, системы отношений участников образовательного процесса.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Ежегодно проводится </w:t>
      </w: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мониторинг</w:t>
      </w:r>
      <w:r w:rsidRPr="001224AA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,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который позволяет увидеть динамику развития, предвидеть возможные проблемы, иметь информацию для своевременного принятия решения. </w:t>
      </w:r>
    </w:p>
    <w:p w:rsidR="001224AA" w:rsidRPr="001224AA" w:rsidRDefault="001224AA" w:rsidP="0012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Важным критерием результативности развития 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Центра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является удовлетворенность субъектов деятельности и управления результатами его развития. Основным мерилом качества и результативности дополнительного образования в учреждении считается </w:t>
      </w:r>
      <w:r w:rsidRPr="00122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муниципальный и социальный заказ</w:t>
      </w:r>
      <w:r w:rsidRPr="001224AA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, 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носителями которого являются дети, родители, педагоги, управленцы. Поэтому важным критерием эффективности развития </w:t>
      </w:r>
      <w:r w:rsidR="00A73B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Центра</w:t>
      </w:r>
      <w:r w:rsidRPr="001224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можно считать удовлетворенность детей, родителей, педагогических и руководящих работников результатами развития. </w:t>
      </w:r>
    </w:p>
    <w:p w:rsidR="00A73B9C" w:rsidRPr="008566D7" w:rsidRDefault="007E5A41" w:rsidP="008566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</w:p>
    <w:p w:rsidR="00A73B9C" w:rsidRPr="00995C44" w:rsidRDefault="00A73B9C" w:rsidP="00A73B9C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95C4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ОСНОВНЫЕ НАПРАВЛЕНИЯ ПРОГРАММЫ, ПРИОРИТЕТЫ</w:t>
      </w:r>
    </w:p>
    <w:p w:rsidR="00A73B9C" w:rsidRPr="00995C44" w:rsidRDefault="00A73B9C" w:rsidP="00A73B9C">
      <w:pPr>
        <w:spacing w:line="72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73B9C" w:rsidRPr="00995C44" w:rsidRDefault="00A73B9C" w:rsidP="00A73B9C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95C4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РАЗВИТИЯ МУДО «ДЦИ» Г. УХТЫ</w:t>
      </w:r>
    </w:p>
    <w:p w:rsidR="00ED3113" w:rsidRDefault="00ED3113" w:rsidP="00A73B9C">
      <w:pPr>
        <w:spacing w:line="318" w:lineRule="exact"/>
        <w:rPr>
          <w:rFonts w:ascii="Times New Roman" w:eastAsia="Times New Roman" w:hAnsi="Times New Roman"/>
          <w:color w:val="FF0000"/>
        </w:rPr>
      </w:pPr>
    </w:p>
    <w:p w:rsidR="00ED3113" w:rsidRPr="007A20AB" w:rsidRDefault="00ED3113" w:rsidP="00A73B9C">
      <w:pPr>
        <w:spacing w:line="318" w:lineRule="exact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A20A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1.Обновление содержания образования</w:t>
      </w:r>
    </w:p>
    <w:p w:rsidR="00ED3113" w:rsidRPr="007A20AB" w:rsidRDefault="00ED3113" w:rsidP="00ED3113">
      <w:pPr>
        <w:pStyle w:val="a4"/>
        <w:rPr>
          <w:rFonts w:ascii="Times New Roman" w:eastAsia="Times New Roman" w:hAnsi="Times New Roman"/>
          <w:i/>
          <w:sz w:val="28"/>
          <w:szCs w:val="28"/>
        </w:rPr>
      </w:pPr>
      <w:r w:rsidRPr="007A20AB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Разработка и внедрение в образовательный процесс новых образовательных программ, модулей (</w:t>
      </w:r>
      <w:proofErr w:type="spellStart"/>
      <w:r w:rsidRPr="007A20AB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Мультстудия</w:t>
      </w:r>
      <w:proofErr w:type="spellEnd"/>
      <w:r w:rsidRPr="007A20AB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, </w:t>
      </w:r>
      <w:r w:rsidRPr="007A20AB">
        <w:rPr>
          <w:rFonts w:ascii="Times New Roman" w:hAnsi="Times New Roman" w:cs="Times New Roman"/>
          <w:i/>
          <w:sz w:val="28"/>
          <w:szCs w:val="28"/>
        </w:rPr>
        <w:t xml:space="preserve">Обучение игре на синтезаторе, Основы импровизации, обработки звука, </w:t>
      </w:r>
      <w:r w:rsidRPr="009425FC">
        <w:rPr>
          <w:rFonts w:ascii="Times New Roman" w:eastAsia="Times New Roman" w:hAnsi="Times New Roman"/>
          <w:i/>
          <w:sz w:val="28"/>
          <w:szCs w:val="28"/>
        </w:rPr>
        <w:t>«3D-графика»</w:t>
      </w:r>
      <w:r w:rsidRPr="007A20AB">
        <w:rPr>
          <w:rFonts w:ascii="Times New Roman" w:eastAsia="Times New Roman" w:hAnsi="Times New Roman"/>
          <w:i/>
          <w:sz w:val="28"/>
          <w:szCs w:val="28"/>
        </w:rPr>
        <w:t>);</w:t>
      </w:r>
    </w:p>
    <w:p w:rsidR="00ED3113" w:rsidRDefault="00ED3113" w:rsidP="00DC292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E55C6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Дополнительн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ое образование является </w:t>
      </w:r>
      <w:r>
        <w:rPr>
          <w:rFonts w:ascii="Times New Roman" w:eastAsia="Times New Roman" w:hAnsi="Times New Roman"/>
          <w:sz w:val="28"/>
          <w:szCs w:val="28"/>
        </w:rPr>
        <w:t xml:space="preserve">пространством для творческого </w:t>
      </w:r>
      <w:r w:rsidR="007432CA">
        <w:rPr>
          <w:rFonts w:ascii="Times New Roman" w:eastAsia="Times New Roman" w:hAnsi="Times New Roman"/>
          <w:sz w:val="28"/>
          <w:szCs w:val="28"/>
        </w:rPr>
        <w:t xml:space="preserve">и интеллектуального </w:t>
      </w:r>
      <w:r>
        <w:rPr>
          <w:rFonts w:ascii="Times New Roman" w:eastAsia="Times New Roman" w:hAnsi="Times New Roman"/>
          <w:sz w:val="28"/>
          <w:szCs w:val="28"/>
        </w:rPr>
        <w:t>развития</w:t>
      </w:r>
      <w:r w:rsidR="007432CA">
        <w:rPr>
          <w:rFonts w:ascii="Times New Roman" w:eastAsia="Times New Roman" w:hAnsi="Times New Roman"/>
          <w:sz w:val="28"/>
          <w:szCs w:val="28"/>
        </w:rPr>
        <w:t xml:space="preserve"> детей. Жизнь в совре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менном мире предъявляет новые </w:t>
      </w:r>
      <w:r w:rsidR="007432CA">
        <w:rPr>
          <w:rFonts w:ascii="Times New Roman" w:eastAsia="Times New Roman" w:hAnsi="Times New Roman"/>
          <w:sz w:val="28"/>
          <w:szCs w:val="28"/>
        </w:rPr>
        <w:t xml:space="preserve">требования к содержанию </w:t>
      </w:r>
      <w:proofErr w:type="gramStart"/>
      <w:r w:rsidR="007432CA">
        <w:rPr>
          <w:rFonts w:ascii="Times New Roman" w:eastAsia="Times New Roman" w:hAnsi="Times New Roman"/>
          <w:sz w:val="28"/>
          <w:szCs w:val="28"/>
        </w:rPr>
        <w:t>ДОП</w:t>
      </w:r>
      <w:proofErr w:type="gramEnd"/>
      <w:r w:rsidR="00DC292D">
        <w:rPr>
          <w:rFonts w:ascii="Times New Roman" w:eastAsia="Times New Roman" w:hAnsi="Times New Roman"/>
          <w:sz w:val="28"/>
          <w:szCs w:val="28"/>
        </w:rPr>
        <w:t>, которые</w:t>
      </w:r>
      <w:r w:rsidR="007432CA">
        <w:rPr>
          <w:rFonts w:ascii="Times New Roman" w:eastAsia="Times New Roman" w:hAnsi="Times New Roman"/>
          <w:sz w:val="28"/>
          <w:szCs w:val="28"/>
        </w:rPr>
        <w:t xml:space="preserve"> должны соответствовать  современному уровню развития науки, техники и искусства.</w:t>
      </w:r>
    </w:p>
    <w:p w:rsidR="007432CA" w:rsidRDefault="007E55C6" w:rsidP="00DC292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</w:t>
      </w:r>
      <w:r w:rsidR="007432CA">
        <w:rPr>
          <w:rFonts w:ascii="Times New Roman" w:eastAsia="Times New Roman" w:hAnsi="Times New Roman"/>
          <w:sz w:val="28"/>
          <w:szCs w:val="28"/>
        </w:rPr>
        <w:t>Возникает острая необходимость расширения спектра дополнительных образовательных программ с использованием новых техно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логий и приемов работы, таких, </w:t>
      </w:r>
      <w:r w:rsidR="007432CA">
        <w:rPr>
          <w:rFonts w:ascii="Times New Roman" w:eastAsia="Times New Roman" w:hAnsi="Times New Roman"/>
          <w:sz w:val="28"/>
          <w:szCs w:val="28"/>
        </w:rPr>
        <w:t xml:space="preserve">как </w:t>
      </w:r>
      <w:proofErr w:type="spellStart"/>
      <w:r w:rsidR="007432CA">
        <w:rPr>
          <w:rFonts w:ascii="Times New Roman" w:eastAsia="Times New Roman" w:hAnsi="Times New Roman"/>
          <w:sz w:val="28"/>
          <w:szCs w:val="28"/>
        </w:rPr>
        <w:t>воркшоп</w:t>
      </w:r>
      <w:proofErr w:type="spellEnd"/>
      <w:r w:rsidR="007432CA">
        <w:rPr>
          <w:rFonts w:ascii="Times New Roman" w:eastAsia="Times New Roman" w:hAnsi="Times New Roman"/>
          <w:sz w:val="28"/>
          <w:szCs w:val="28"/>
        </w:rPr>
        <w:t>, чек-лист, кейс</w:t>
      </w:r>
      <w:r w:rsidR="007A20AB">
        <w:rPr>
          <w:rFonts w:ascii="Times New Roman" w:eastAsia="Times New Roman" w:hAnsi="Times New Roman"/>
          <w:sz w:val="28"/>
          <w:szCs w:val="28"/>
        </w:rPr>
        <w:t xml:space="preserve"> </w:t>
      </w:r>
      <w:r w:rsidR="007432CA">
        <w:rPr>
          <w:rFonts w:ascii="Times New Roman" w:eastAsia="Times New Roman" w:hAnsi="Times New Roman"/>
          <w:sz w:val="28"/>
          <w:szCs w:val="28"/>
        </w:rPr>
        <w:t xml:space="preserve">- технология. Существует запрос на </w:t>
      </w:r>
      <w:proofErr w:type="spellStart"/>
      <w:r w:rsidR="00DC292D">
        <w:rPr>
          <w:rFonts w:ascii="Times New Roman" w:eastAsia="Times New Roman" w:hAnsi="Times New Roman"/>
          <w:sz w:val="28"/>
          <w:szCs w:val="28"/>
        </w:rPr>
        <w:t>разноуровневые</w:t>
      </w:r>
      <w:proofErr w:type="spellEnd"/>
      <w:r w:rsidR="007432CA">
        <w:rPr>
          <w:rFonts w:ascii="Times New Roman" w:eastAsia="Times New Roman" w:hAnsi="Times New Roman"/>
          <w:sz w:val="28"/>
          <w:szCs w:val="28"/>
        </w:rPr>
        <w:t xml:space="preserve"> </w:t>
      </w:r>
      <w:r w:rsidR="00DC292D">
        <w:rPr>
          <w:rFonts w:ascii="Times New Roman" w:eastAsia="Times New Roman" w:hAnsi="Times New Roman"/>
          <w:sz w:val="28"/>
          <w:szCs w:val="28"/>
        </w:rPr>
        <w:t>и</w:t>
      </w:r>
      <w:r w:rsidR="007432CA">
        <w:rPr>
          <w:rFonts w:ascii="Times New Roman" w:eastAsia="Times New Roman" w:hAnsi="Times New Roman"/>
          <w:sz w:val="28"/>
          <w:szCs w:val="28"/>
        </w:rPr>
        <w:t xml:space="preserve"> модульные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программы</w:t>
      </w:r>
      <w:r w:rsidR="007432CA">
        <w:rPr>
          <w:rFonts w:ascii="Times New Roman" w:eastAsia="Times New Roman" w:hAnsi="Times New Roman"/>
          <w:sz w:val="28"/>
          <w:szCs w:val="28"/>
        </w:rPr>
        <w:t>, позволяющие осваивать их детям различных категорий</w:t>
      </w:r>
      <w:r w:rsidR="007A20AB">
        <w:rPr>
          <w:rFonts w:ascii="Times New Roman" w:eastAsia="Times New Roman" w:hAnsi="Times New Roman"/>
          <w:sz w:val="28"/>
          <w:szCs w:val="28"/>
        </w:rPr>
        <w:t>, включая детей с ОВЗ</w:t>
      </w:r>
      <w:r w:rsidR="007432CA">
        <w:rPr>
          <w:rFonts w:ascii="Times New Roman" w:eastAsia="Times New Roman" w:hAnsi="Times New Roman"/>
          <w:sz w:val="28"/>
          <w:szCs w:val="28"/>
        </w:rPr>
        <w:t xml:space="preserve"> и возрастов.</w:t>
      </w:r>
    </w:p>
    <w:p w:rsidR="00ED3113" w:rsidRDefault="007E55C6" w:rsidP="00DC292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7A20AB">
        <w:rPr>
          <w:rFonts w:ascii="Times New Roman" w:eastAsia="Times New Roman" w:hAnsi="Times New Roman"/>
          <w:sz w:val="28"/>
          <w:szCs w:val="28"/>
        </w:rPr>
        <w:t xml:space="preserve">Особое значение приобретает обновление содержания </w:t>
      </w:r>
      <w:proofErr w:type="gramStart"/>
      <w:r w:rsidR="007A20AB">
        <w:rPr>
          <w:rFonts w:ascii="Times New Roman" w:eastAsia="Times New Roman" w:hAnsi="Times New Roman"/>
          <w:sz w:val="28"/>
          <w:szCs w:val="28"/>
        </w:rPr>
        <w:t>ДОП</w:t>
      </w:r>
      <w:proofErr w:type="gramEnd"/>
      <w:r w:rsidR="007A20AB">
        <w:rPr>
          <w:rFonts w:ascii="Times New Roman" w:eastAsia="Times New Roman" w:hAnsi="Times New Roman"/>
          <w:sz w:val="28"/>
          <w:szCs w:val="28"/>
        </w:rPr>
        <w:t xml:space="preserve"> в части применения дистанционных технологий: необходимость создания электронных пособий, видео-уроков, кейсов с видеоматериалами, позволяющими </w:t>
      </w:r>
      <w:r w:rsidR="0048019C">
        <w:rPr>
          <w:rFonts w:ascii="Times New Roman" w:eastAsia="Times New Roman" w:hAnsi="Times New Roman"/>
          <w:sz w:val="28"/>
          <w:szCs w:val="28"/>
        </w:rPr>
        <w:t xml:space="preserve">при необходимости </w:t>
      </w:r>
      <w:r w:rsidR="007A20AB">
        <w:rPr>
          <w:rFonts w:ascii="Times New Roman" w:eastAsia="Times New Roman" w:hAnsi="Times New Roman"/>
          <w:sz w:val="28"/>
          <w:szCs w:val="28"/>
        </w:rPr>
        <w:t>полностью обеспечить ре</w:t>
      </w:r>
      <w:r w:rsidR="0048019C">
        <w:rPr>
          <w:rFonts w:ascii="Times New Roman" w:eastAsia="Times New Roman" w:hAnsi="Times New Roman"/>
          <w:sz w:val="28"/>
          <w:szCs w:val="28"/>
        </w:rPr>
        <w:t>ализацию ДОП в дистанционной форме.</w:t>
      </w:r>
    </w:p>
    <w:p w:rsidR="00ED3113" w:rsidRPr="005B38EE" w:rsidRDefault="007E55C6" w:rsidP="00DC2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76FD2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В части реализации данного направления программы необходимо так же обеспечить методическое сопровождение педагогов по обновлению содержания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разработке новых с возможность пройти курсовую подготовку по данному направлению.</w:t>
      </w:r>
    </w:p>
    <w:p w:rsidR="00A73B9C" w:rsidRPr="00983E0D" w:rsidRDefault="00A73B9C" w:rsidP="007A20AB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983E0D">
        <w:rPr>
          <w:rFonts w:ascii="Times New Roman" w:eastAsia="Times New Roman" w:hAnsi="Times New Roman"/>
          <w:b/>
          <w:sz w:val="28"/>
          <w:szCs w:val="28"/>
        </w:rPr>
        <w:t>2</w:t>
      </w:r>
      <w:r w:rsidR="005B38EE">
        <w:rPr>
          <w:rFonts w:ascii="Times New Roman" w:eastAsia="Times New Roman" w:hAnsi="Times New Roman"/>
          <w:b/>
          <w:sz w:val="28"/>
          <w:szCs w:val="28"/>
        </w:rPr>
        <w:t>. Развитие кадрового потенциала</w:t>
      </w:r>
    </w:p>
    <w:p w:rsidR="00A73B9C" w:rsidRPr="00983E0D" w:rsidRDefault="00A73B9C" w:rsidP="00A73B9C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A73B9C" w:rsidRPr="00983E0D" w:rsidRDefault="00A73B9C" w:rsidP="00A73B9C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A73B9C" w:rsidRPr="00983E0D" w:rsidRDefault="00A73B9C" w:rsidP="00DC292D">
      <w:pPr>
        <w:spacing w:line="238" w:lineRule="auto"/>
        <w:ind w:left="7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3E0D">
        <w:rPr>
          <w:rFonts w:ascii="Times New Roman" w:eastAsia="Times New Roman" w:hAnsi="Times New Roman"/>
          <w:sz w:val="28"/>
          <w:szCs w:val="28"/>
        </w:rPr>
        <w:t>Деятельность по совершенствованию и развитию потенциала педагогических работников признается одной из ведущих задач руководства учреждением.</w:t>
      </w:r>
    </w:p>
    <w:p w:rsidR="00A73B9C" w:rsidRPr="00983E0D" w:rsidRDefault="00A73B9C" w:rsidP="00DC292D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73B9C" w:rsidRPr="00983E0D" w:rsidRDefault="00A73B9C" w:rsidP="00DC292D">
      <w:pPr>
        <w:spacing w:line="239" w:lineRule="auto"/>
        <w:ind w:left="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3E0D">
        <w:rPr>
          <w:rFonts w:ascii="Times New Roman" w:eastAsia="Times New Roman" w:hAnsi="Times New Roman"/>
          <w:sz w:val="28"/>
          <w:szCs w:val="28"/>
        </w:rPr>
        <w:t>При организации работы с педагогическими кадрами администрация Центра старается учитывать личные возможности каждого педагога, его опыт, творческий потенциал, инициативу и создать условия, необходимые для творчества педагогов.</w:t>
      </w:r>
    </w:p>
    <w:p w:rsidR="00A73B9C" w:rsidRPr="00983E0D" w:rsidRDefault="00A73B9C" w:rsidP="00DC292D">
      <w:pPr>
        <w:spacing w:line="4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73B9C" w:rsidRPr="00983E0D" w:rsidRDefault="00CE3BAE" w:rsidP="00DC292D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73B9C" w:rsidRPr="00983E0D">
        <w:rPr>
          <w:rFonts w:ascii="Times New Roman" w:eastAsia="Times New Roman" w:hAnsi="Times New Roman"/>
          <w:sz w:val="28"/>
          <w:szCs w:val="28"/>
        </w:rPr>
        <w:t>Ключевым условием для обновления содержания дополнительного образования, расширения спектра программ и повышения их</w:t>
      </w:r>
      <w:r w:rsidR="007E55C6">
        <w:rPr>
          <w:rFonts w:ascii="Times New Roman" w:eastAsia="Times New Roman" w:hAnsi="Times New Roman"/>
          <w:sz w:val="28"/>
          <w:szCs w:val="28"/>
        </w:rPr>
        <w:t xml:space="preserve"> качества является  н</w:t>
      </w:r>
      <w:r w:rsidR="00A73B9C" w:rsidRPr="00983E0D">
        <w:rPr>
          <w:rFonts w:ascii="Times New Roman" w:eastAsia="Times New Roman" w:hAnsi="Times New Roman"/>
          <w:sz w:val="28"/>
          <w:szCs w:val="28"/>
        </w:rPr>
        <w:t>еобходимо:</w:t>
      </w:r>
    </w:p>
    <w:p w:rsidR="00A73B9C" w:rsidRPr="00983E0D" w:rsidRDefault="00A73B9C" w:rsidP="00DC292D">
      <w:pPr>
        <w:spacing w:line="4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73B9C" w:rsidRDefault="007E55C6" w:rsidP="00DC292D">
      <w:pPr>
        <w:numPr>
          <w:ilvl w:val="0"/>
          <w:numId w:val="20"/>
        </w:numPr>
        <w:tabs>
          <w:tab w:val="left" w:pos="961"/>
        </w:tabs>
        <w:spacing w:line="238" w:lineRule="auto"/>
        <w:ind w:left="7" w:firstLine="7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повысить</w:t>
      </w:r>
      <w:r w:rsidR="00A73B9C" w:rsidRPr="00983E0D">
        <w:rPr>
          <w:rFonts w:ascii="Times New Roman" w:eastAsia="Times New Roman" w:hAnsi="Times New Roman"/>
          <w:sz w:val="28"/>
          <w:szCs w:val="28"/>
        </w:rPr>
        <w:t xml:space="preserve"> професси</w:t>
      </w:r>
      <w:r>
        <w:rPr>
          <w:rFonts w:ascii="Times New Roman" w:eastAsia="Times New Roman" w:hAnsi="Times New Roman"/>
          <w:sz w:val="28"/>
          <w:szCs w:val="28"/>
        </w:rPr>
        <w:t>ональную компетентность педагогов</w:t>
      </w:r>
      <w:r w:rsidR="00A73B9C" w:rsidRPr="00983E0D">
        <w:rPr>
          <w:rFonts w:ascii="Times New Roman" w:eastAsia="Times New Roman" w:hAnsi="Times New Roman"/>
          <w:sz w:val="28"/>
          <w:szCs w:val="28"/>
        </w:rPr>
        <w:t xml:space="preserve"> по приоритетны</w:t>
      </w:r>
      <w:r>
        <w:rPr>
          <w:rFonts w:ascii="Times New Roman" w:eastAsia="Times New Roman" w:hAnsi="Times New Roman"/>
          <w:sz w:val="28"/>
          <w:szCs w:val="28"/>
        </w:rPr>
        <w:t xml:space="preserve">м направлениям: овладение компьютерной грамотностью, современными технологиями и приемами при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A73B9C" w:rsidRPr="00983E0D" w:rsidRDefault="00A73B9C" w:rsidP="00DC292D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73B9C" w:rsidRPr="00983E0D" w:rsidRDefault="007E55C6" w:rsidP="00DC292D">
      <w:pPr>
        <w:numPr>
          <w:ilvl w:val="0"/>
          <w:numId w:val="20"/>
        </w:numPr>
        <w:tabs>
          <w:tab w:val="left" w:pos="882"/>
        </w:tabs>
        <w:spacing w:line="0" w:lineRule="atLeast"/>
        <w:ind w:left="7" w:firstLine="7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</w:t>
      </w:r>
      <w:r w:rsidR="00A73B9C" w:rsidRPr="00983E0D">
        <w:rPr>
          <w:rFonts w:ascii="Times New Roman" w:eastAsia="Times New Roman" w:hAnsi="Times New Roman"/>
          <w:sz w:val="28"/>
          <w:szCs w:val="28"/>
        </w:rPr>
        <w:t>ать современную образовательную среду для мотивации пе</w:t>
      </w:r>
      <w:r>
        <w:rPr>
          <w:rFonts w:ascii="Times New Roman" w:eastAsia="Times New Roman" w:hAnsi="Times New Roman"/>
          <w:sz w:val="28"/>
          <w:szCs w:val="28"/>
        </w:rPr>
        <w:t>дагога к повышению квалификации;</w:t>
      </w:r>
      <w:r w:rsidR="00A73B9C" w:rsidRPr="00983E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73B9C" w:rsidRPr="00073EB1" w:rsidRDefault="007E55C6" w:rsidP="00A73B9C">
      <w:pPr>
        <w:numPr>
          <w:ilvl w:val="0"/>
          <w:numId w:val="20"/>
        </w:numPr>
        <w:tabs>
          <w:tab w:val="left" w:pos="867"/>
        </w:tabs>
        <w:spacing w:line="0" w:lineRule="atLeast"/>
        <w:ind w:left="867" w:hanging="15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>внедри</w:t>
      </w:r>
      <w:r w:rsidR="00A73B9C"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>ть современные практики оценки каче</w:t>
      </w:r>
      <w:r w:rsidR="00DC292D"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ства работы педагога </w:t>
      </w:r>
      <w:proofErr w:type="gramStart"/>
      <w:r w:rsidR="00A73B9C"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>ДО</w:t>
      </w:r>
      <w:proofErr w:type="gramEnd"/>
      <w:r w:rsidR="00A73B9C"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A73B9C" w:rsidRPr="00073EB1" w:rsidRDefault="00A73B9C" w:rsidP="00A73B9C">
      <w:pPr>
        <w:spacing w:line="3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73B9C" w:rsidRPr="00073EB1" w:rsidRDefault="007E55C6" w:rsidP="00A73B9C">
      <w:pPr>
        <w:numPr>
          <w:ilvl w:val="0"/>
          <w:numId w:val="20"/>
        </w:numPr>
        <w:tabs>
          <w:tab w:val="left" w:pos="927"/>
        </w:tabs>
        <w:spacing w:line="238" w:lineRule="auto"/>
        <w:ind w:left="927" w:hanging="21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>разработа</w:t>
      </w:r>
      <w:r w:rsidR="00A73B9C"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ть модели карьерного роста педагогов </w:t>
      </w:r>
      <w:proofErr w:type="gramStart"/>
      <w:r w:rsidR="00A73B9C"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>ДО</w:t>
      </w:r>
      <w:proofErr w:type="gramEnd"/>
      <w:r w:rsidR="00A73B9C"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A73B9C" w:rsidRPr="00073EB1" w:rsidRDefault="00A73B9C" w:rsidP="00A73B9C">
      <w:pPr>
        <w:spacing w:line="1" w:lineRule="exac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2B4B" w:rsidRPr="00073EB1" w:rsidRDefault="00A73B9C" w:rsidP="005B38EE">
      <w:pPr>
        <w:numPr>
          <w:ilvl w:val="0"/>
          <w:numId w:val="20"/>
        </w:numPr>
        <w:tabs>
          <w:tab w:val="left" w:pos="867"/>
        </w:tabs>
        <w:spacing w:line="238" w:lineRule="auto"/>
        <w:ind w:left="867" w:hanging="15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3EB1">
        <w:rPr>
          <w:rFonts w:ascii="Times New Roman" w:eastAsia="Times New Roman" w:hAnsi="Times New Roman"/>
          <w:color w:val="000000" w:themeColor="text1"/>
          <w:sz w:val="28"/>
          <w:szCs w:val="28"/>
        </w:rPr>
        <w:t>ввести новые должности.</w:t>
      </w:r>
    </w:p>
    <w:p w:rsidR="007E55C6" w:rsidRDefault="007E55C6" w:rsidP="007E55C6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E55C6">
        <w:rPr>
          <w:rFonts w:ascii="Times New Roman" w:eastAsia="Times New Roman" w:hAnsi="Times New Roman"/>
          <w:b/>
          <w:sz w:val="28"/>
          <w:szCs w:val="28"/>
        </w:rPr>
        <w:t>3.</w:t>
      </w:r>
      <w:r>
        <w:rPr>
          <w:rFonts w:ascii="Times New Roman" w:eastAsia="Times New Roman" w:hAnsi="Times New Roman"/>
          <w:b/>
          <w:sz w:val="28"/>
          <w:szCs w:val="28"/>
        </w:rPr>
        <w:t>Формирование</w:t>
      </w:r>
      <w:r w:rsidRPr="007E55C6">
        <w:rPr>
          <w:rFonts w:ascii="Times New Roman" w:eastAsia="Times New Roman" w:hAnsi="Times New Roman"/>
          <w:b/>
          <w:sz w:val="28"/>
          <w:szCs w:val="28"/>
        </w:rPr>
        <w:t xml:space="preserve"> цифровой образовательной среды</w:t>
      </w:r>
      <w:r w:rsidR="0048019C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15165">
        <w:rPr>
          <w:rFonts w:ascii="Times New Roman" w:eastAsia="Times New Roman" w:hAnsi="Times New Roman"/>
          <w:b/>
          <w:sz w:val="28"/>
          <w:szCs w:val="28"/>
        </w:rPr>
        <w:t>ЦОС)</w:t>
      </w:r>
      <w:r w:rsidR="00FD0E58">
        <w:rPr>
          <w:rFonts w:ascii="Times New Roman" w:eastAsia="Times New Roman" w:hAnsi="Times New Roman"/>
          <w:b/>
          <w:sz w:val="28"/>
          <w:szCs w:val="28"/>
        </w:rPr>
        <w:t xml:space="preserve"> центра</w:t>
      </w:r>
    </w:p>
    <w:p w:rsidR="007E55C6" w:rsidRPr="00015165" w:rsidRDefault="00DC292D" w:rsidP="007E55C6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015165">
        <w:rPr>
          <w:rFonts w:ascii="Times New Roman" w:eastAsia="Times New Roman" w:hAnsi="Times New Roman"/>
          <w:sz w:val="28"/>
          <w:szCs w:val="28"/>
        </w:rPr>
        <w:t>Н</w:t>
      </w:r>
      <w:r w:rsidR="007E55C6" w:rsidRPr="00015165">
        <w:rPr>
          <w:rFonts w:ascii="Times New Roman" w:eastAsia="Times New Roman" w:hAnsi="Times New Roman"/>
          <w:sz w:val="28"/>
          <w:szCs w:val="28"/>
        </w:rPr>
        <w:t>еобход</w:t>
      </w:r>
      <w:r w:rsidR="00015165">
        <w:rPr>
          <w:rFonts w:ascii="Times New Roman" w:eastAsia="Times New Roman" w:hAnsi="Times New Roman"/>
          <w:sz w:val="28"/>
          <w:szCs w:val="28"/>
        </w:rPr>
        <w:t>имость подготовки</w:t>
      </w:r>
      <w:r w:rsidR="007E55C6" w:rsidRPr="00015165">
        <w:rPr>
          <w:rFonts w:ascii="Times New Roman" w:eastAsia="Times New Roman" w:hAnsi="Times New Roman"/>
          <w:sz w:val="28"/>
          <w:szCs w:val="28"/>
        </w:rPr>
        <w:t xml:space="preserve"> всесторонне развитого выпускника, обладающего необходимым набором компетенций и компетентностей, готового к продолжению образования в высокоразвитом информационном </w:t>
      </w:r>
      <w:r w:rsidR="00015165">
        <w:rPr>
          <w:rFonts w:ascii="Times New Roman" w:eastAsia="Times New Roman" w:hAnsi="Times New Roman"/>
          <w:sz w:val="28"/>
          <w:szCs w:val="28"/>
        </w:rPr>
        <w:t>обществе ставит перед центром задачу по формированию ЦОС.</w:t>
      </w:r>
    </w:p>
    <w:p w:rsidR="007E55C6" w:rsidRPr="00015165" w:rsidRDefault="005B38EE" w:rsidP="007E55C6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E55C6" w:rsidRPr="00015165">
        <w:rPr>
          <w:rFonts w:ascii="Times New Roman" w:eastAsia="Times New Roman" w:hAnsi="Times New Roman"/>
          <w:sz w:val="28"/>
          <w:szCs w:val="28"/>
        </w:rPr>
        <w:t xml:space="preserve">Цифровая образовательная среда </w:t>
      </w:r>
      <w:r w:rsidR="00015165">
        <w:rPr>
          <w:rFonts w:ascii="Times New Roman" w:eastAsia="Times New Roman" w:hAnsi="Times New Roman"/>
          <w:sz w:val="28"/>
          <w:szCs w:val="28"/>
        </w:rPr>
        <w:t>центра</w:t>
      </w:r>
      <w:r w:rsidR="007E55C6" w:rsidRPr="00015165">
        <w:rPr>
          <w:rFonts w:ascii="Times New Roman" w:eastAsia="Times New Roman" w:hAnsi="Times New Roman"/>
          <w:sz w:val="28"/>
          <w:szCs w:val="28"/>
        </w:rPr>
        <w:t xml:space="preserve"> предполагает набор ИКТ-инструментов, использование которых должно носить системный порядок </w:t>
      </w:r>
      <w:r w:rsidR="00015165">
        <w:rPr>
          <w:rFonts w:ascii="Times New Roman" w:eastAsia="Times New Roman" w:hAnsi="Times New Roman"/>
          <w:sz w:val="28"/>
          <w:szCs w:val="28"/>
        </w:rPr>
        <w:t>и удовлетворяет требования</w:t>
      </w:r>
      <w:r w:rsidR="007E55C6" w:rsidRPr="00015165">
        <w:rPr>
          <w:rFonts w:ascii="Times New Roman" w:eastAsia="Times New Roman" w:hAnsi="Times New Roman"/>
          <w:sz w:val="28"/>
          <w:szCs w:val="28"/>
        </w:rPr>
        <w:t xml:space="preserve"> к формированию условий реализации </w:t>
      </w:r>
      <w:proofErr w:type="gramStart"/>
      <w:r w:rsidR="00015165">
        <w:rPr>
          <w:rFonts w:ascii="Times New Roman" w:eastAsia="Times New Roman" w:hAnsi="Times New Roman"/>
          <w:sz w:val="28"/>
          <w:szCs w:val="28"/>
        </w:rPr>
        <w:t>ДОП</w:t>
      </w:r>
      <w:proofErr w:type="gramEnd"/>
      <w:r w:rsidR="007E55C6" w:rsidRPr="00015165">
        <w:rPr>
          <w:rFonts w:ascii="Times New Roman" w:eastAsia="Times New Roman" w:hAnsi="Times New Roman"/>
          <w:sz w:val="28"/>
          <w:szCs w:val="28"/>
        </w:rPr>
        <w:t xml:space="preserve">, способствует достижению обучающимися планируемых личностных, </w:t>
      </w:r>
      <w:proofErr w:type="spellStart"/>
      <w:r w:rsidR="007E55C6" w:rsidRPr="00015165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="007E55C6" w:rsidRPr="00015165">
        <w:rPr>
          <w:rFonts w:ascii="Times New Roman" w:eastAsia="Times New Roman" w:hAnsi="Times New Roman"/>
          <w:sz w:val="28"/>
          <w:szCs w:val="28"/>
        </w:rPr>
        <w:t>, предметных результатов обучения.</w:t>
      </w:r>
    </w:p>
    <w:p w:rsidR="007E55C6" w:rsidRPr="00015165" w:rsidRDefault="007E55C6" w:rsidP="007E55C6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15165">
        <w:rPr>
          <w:rFonts w:ascii="Times New Roman" w:eastAsia="Times New Roman" w:hAnsi="Times New Roman"/>
          <w:sz w:val="28"/>
          <w:szCs w:val="28"/>
        </w:rPr>
        <w:t xml:space="preserve">Кроме того, цифровая образовательная среда </w:t>
      </w:r>
      <w:r w:rsidR="00015165">
        <w:rPr>
          <w:rFonts w:ascii="Times New Roman" w:eastAsia="Times New Roman" w:hAnsi="Times New Roman"/>
          <w:sz w:val="28"/>
          <w:szCs w:val="28"/>
        </w:rPr>
        <w:t>центра</w:t>
      </w:r>
      <w:r w:rsidRPr="00015165">
        <w:rPr>
          <w:rFonts w:ascii="Times New Roman" w:eastAsia="Times New Roman" w:hAnsi="Times New Roman"/>
          <w:sz w:val="28"/>
          <w:szCs w:val="28"/>
        </w:rPr>
        <w:t xml:space="preserve"> должна стать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коллектива.</w:t>
      </w:r>
    </w:p>
    <w:p w:rsidR="007E55C6" w:rsidRDefault="005B38EE" w:rsidP="007E55C6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E55C6" w:rsidRPr="00015165">
        <w:rPr>
          <w:rFonts w:ascii="Times New Roman" w:eastAsia="Times New Roman" w:hAnsi="Times New Roman"/>
          <w:sz w:val="28"/>
          <w:szCs w:val="28"/>
        </w:rPr>
        <w:t xml:space="preserve">Таким образом, цифровая образовательная среда </w:t>
      </w:r>
      <w:r w:rsidR="00015165">
        <w:rPr>
          <w:rFonts w:ascii="Times New Roman" w:eastAsia="Times New Roman" w:hAnsi="Times New Roman"/>
          <w:sz w:val="28"/>
          <w:szCs w:val="28"/>
        </w:rPr>
        <w:t>центра</w:t>
      </w:r>
      <w:r w:rsidR="007E55C6" w:rsidRPr="00015165">
        <w:rPr>
          <w:rFonts w:ascii="Times New Roman" w:eastAsia="Times New Roman" w:hAnsi="Times New Roman"/>
          <w:sz w:val="28"/>
          <w:szCs w:val="28"/>
        </w:rPr>
        <w:t xml:space="preserve"> — это управляемая и </w:t>
      </w:r>
      <w:r w:rsidR="007E55C6" w:rsidRPr="00015165">
        <w:rPr>
          <w:rFonts w:ascii="Times New Roman" w:eastAsia="Times New Roman" w:hAnsi="Times New Roman"/>
          <w:sz w:val="28"/>
          <w:szCs w:val="28"/>
        </w:rPr>
        <w:lastRenderedPageBreak/>
        <w:t>динамично развивающаяся с учетом современных тенденций модернизации образования система эффективного и комфортного предоставления информационных и коммуникационных услуг, цифровых инструментов объектам процесса обучения.</w:t>
      </w:r>
    </w:p>
    <w:p w:rsidR="00015165" w:rsidRPr="00015165" w:rsidRDefault="005B38EE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015165" w:rsidRPr="00015165">
        <w:rPr>
          <w:rFonts w:ascii="Times New Roman" w:eastAsia="Times New Roman" w:hAnsi="Times New Roman"/>
          <w:sz w:val="28"/>
          <w:szCs w:val="28"/>
        </w:rPr>
        <w:t xml:space="preserve">Основными структурными компонентам ЦОС центра </w:t>
      </w:r>
      <w:proofErr w:type="gramStart"/>
      <w:r w:rsidR="00015165" w:rsidRPr="00015165">
        <w:rPr>
          <w:rFonts w:ascii="Times New Roman" w:eastAsia="Times New Roman" w:hAnsi="Times New Roman"/>
          <w:sz w:val="28"/>
          <w:szCs w:val="28"/>
        </w:rPr>
        <w:t>будут</w:t>
      </w:r>
      <w:proofErr w:type="gramEnd"/>
      <w:r w:rsidR="00015165" w:rsidRPr="00015165">
        <w:rPr>
          <w:rFonts w:ascii="Times New Roman" w:eastAsia="Times New Roman" w:hAnsi="Times New Roman"/>
          <w:sz w:val="28"/>
          <w:szCs w:val="28"/>
        </w:rPr>
        <w:t xml:space="preserve">  являются: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15165">
        <w:rPr>
          <w:rFonts w:ascii="Times New Roman" w:eastAsia="Times New Roman" w:hAnsi="Times New Roman"/>
          <w:sz w:val="28"/>
          <w:szCs w:val="28"/>
        </w:rPr>
        <w:t>-техническое обеспечение;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15165">
        <w:rPr>
          <w:rFonts w:ascii="Times New Roman" w:eastAsia="Times New Roman" w:hAnsi="Times New Roman"/>
          <w:sz w:val="28"/>
          <w:szCs w:val="28"/>
        </w:rPr>
        <w:t>-программные инструменты;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15165">
        <w:rPr>
          <w:rFonts w:ascii="Times New Roman" w:eastAsia="Times New Roman" w:hAnsi="Times New Roman"/>
          <w:sz w:val="28"/>
          <w:szCs w:val="28"/>
        </w:rPr>
        <w:t>-обеспечение технической, методической и организационной поддержки;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15165">
        <w:rPr>
          <w:rFonts w:ascii="Times New Roman" w:eastAsia="Times New Roman" w:hAnsi="Times New Roman"/>
          <w:sz w:val="28"/>
          <w:szCs w:val="28"/>
        </w:rPr>
        <w:t>-отображение образовательного процесса в информационной среде;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15165">
        <w:rPr>
          <w:rFonts w:ascii="Times New Roman" w:eastAsia="Times New Roman" w:hAnsi="Times New Roman"/>
          <w:sz w:val="28"/>
          <w:szCs w:val="28"/>
        </w:rPr>
        <w:t>-компоненты на бумажных носителях;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15165">
        <w:rPr>
          <w:rFonts w:ascii="Times New Roman" w:eastAsia="Times New Roman" w:hAnsi="Times New Roman"/>
          <w:sz w:val="28"/>
          <w:szCs w:val="28"/>
        </w:rPr>
        <w:t>-компоненты на CD и DVD.</w:t>
      </w:r>
    </w:p>
    <w:p w:rsidR="00015165" w:rsidRPr="00015165" w:rsidRDefault="005B38EE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15165">
        <w:rPr>
          <w:rFonts w:ascii="Times New Roman" w:eastAsia="Times New Roman" w:hAnsi="Times New Roman" w:cs="Times New Roman"/>
          <w:sz w:val="28"/>
          <w:szCs w:val="28"/>
        </w:rPr>
        <w:t>Внедрение ЦОС</w:t>
      </w:r>
      <w:r w:rsidR="00015165" w:rsidRPr="00015165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 w:rsidR="00DC292D">
        <w:rPr>
          <w:rFonts w:ascii="Times New Roman" w:eastAsia="Times New Roman" w:hAnsi="Times New Roman" w:cs="Times New Roman"/>
          <w:sz w:val="28"/>
          <w:szCs w:val="28"/>
        </w:rPr>
        <w:t>жна обеспечить решение следующих</w:t>
      </w:r>
      <w:r w:rsidR="00015165" w:rsidRPr="00015165">
        <w:rPr>
          <w:rFonts w:ascii="Times New Roman" w:eastAsia="Times New Roman" w:hAnsi="Times New Roman" w:cs="Times New Roman"/>
          <w:sz w:val="28"/>
          <w:szCs w:val="28"/>
        </w:rPr>
        <w:t xml:space="preserve"> задач: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5165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информационно-методическую поддержку образовательного процесса;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5165">
        <w:rPr>
          <w:rFonts w:ascii="Times New Roman" w:eastAsia="Times New Roman" w:hAnsi="Times New Roman" w:cs="Times New Roman"/>
          <w:sz w:val="28"/>
          <w:szCs w:val="28"/>
        </w:rPr>
        <w:t>планирование образовательного процесса и его ресурсного обеспечения;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5165">
        <w:rPr>
          <w:rFonts w:ascii="Times New Roman" w:eastAsia="Times New Roman" w:hAnsi="Times New Roman" w:cs="Times New Roman"/>
          <w:sz w:val="28"/>
          <w:szCs w:val="28"/>
        </w:rPr>
        <w:t>мониторинг и фиксацию хода и результатов образовательного процесса;</w:t>
      </w:r>
    </w:p>
    <w:p w:rsidR="00015165" w:rsidRPr="00015165" w:rsidRDefault="00015165" w:rsidP="00DC292D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5165">
        <w:rPr>
          <w:rFonts w:ascii="Times New Roman" w:eastAsia="Times New Roman" w:hAnsi="Times New Roman" w:cs="Times New Roman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015165" w:rsidRPr="00015165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5165">
        <w:rPr>
          <w:rFonts w:ascii="Times New Roman" w:eastAsia="Times New Roman" w:hAnsi="Times New Roman" w:cs="Times New Roman"/>
          <w:sz w:val="28"/>
          <w:szCs w:val="28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15165" w:rsidRPr="00015165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5165">
        <w:rPr>
          <w:rFonts w:ascii="Times New Roman" w:eastAsia="Times New Roman" w:hAnsi="Times New Roman" w:cs="Times New Roman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</w:t>
      </w:r>
      <w:r w:rsidRPr="00015165">
        <w:rPr>
          <w:rFonts w:ascii="Times New Roman" w:eastAsia="Times New Roman" w:hAnsi="Times New Roman" w:cs="Times New Roman"/>
          <w:sz w:val="28"/>
          <w:szCs w:val="28"/>
        </w:rPr>
        <w:t>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E55C6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Этапы </w:t>
      </w:r>
      <w:r w:rsidRPr="00015165">
        <w:rPr>
          <w:rFonts w:ascii="Times New Roman" w:eastAsia="Times New Roman" w:hAnsi="Times New Roman" w:cs="Times New Roman"/>
          <w:sz w:val="28"/>
          <w:szCs w:val="28"/>
        </w:rPr>
        <w:t>формирования цифровой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среды центра: </w:t>
      </w:r>
      <w:r w:rsidRPr="00015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165" w:rsidRPr="00015165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организационный этап;</w:t>
      </w:r>
    </w:p>
    <w:p w:rsidR="00015165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015165">
        <w:rPr>
          <w:rFonts w:ascii="Times New Roman" w:eastAsia="Times New Roman" w:hAnsi="Times New Roman"/>
          <w:sz w:val="28"/>
          <w:szCs w:val="28"/>
        </w:rPr>
        <w:t xml:space="preserve"> имеющейся материально-т</w:t>
      </w:r>
      <w:r>
        <w:rPr>
          <w:rFonts w:ascii="Times New Roman" w:eastAsia="Times New Roman" w:hAnsi="Times New Roman"/>
          <w:sz w:val="28"/>
          <w:szCs w:val="28"/>
        </w:rPr>
        <w:t>ехнической базы;</w:t>
      </w:r>
    </w:p>
    <w:p w:rsidR="00015165" w:rsidRPr="00015165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015165">
        <w:rPr>
          <w:rFonts w:ascii="Times New Roman" w:eastAsia="Times New Roman" w:hAnsi="Times New Roman"/>
          <w:sz w:val="28"/>
          <w:szCs w:val="28"/>
        </w:rPr>
        <w:t>ланирование пополнен</w:t>
      </w:r>
      <w:r>
        <w:rPr>
          <w:rFonts w:ascii="Times New Roman" w:eastAsia="Times New Roman" w:hAnsi="Times New Roman"/>
          <w:sz w:val="28"/>
          <w:szCs w:val="28"/>
        </w:rPr>
        <w:t>ия материально-технической базы;</w:t>
      </w:r>
    </w:p>
    <w:p w:rsidR="00015165" w:rsidRPr="00015165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015165">
        <w:rPr>
          <w:rFonts w:ascii="Times New Roman" w:eastAsia="Times New Roman" w:hAnsi="Times New Roman"/>
          <w:sz w:val="28"/>
          <w:szCs w:val="28"/>
        </w:rPr>
        <w:t xml:space="preserve">ланирование обучения коллектива </w:t>
      </w:r>
      <w:r>
        <w:rPr>
          <w:rFonts w:ascii="Times New Roman" w:eastAsia="Times New Roman" w:hAnsi="Times New Roman"/>
          <w:sz w:val="28"/>
          <w:szCs w:val="28"/>
        </w:rPr>
        <w:t>центра;</w:t>
      </w:r>
    </w:p>
    <w:p w:rsidR="00015165" w:rsidRPr="00015165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15165">
        <w:rPr>
          <w:rFonts w:ascii="Times New Roman" w:eastAsia="Times New Roman" w:hAnsi="Times New Roman"/>
          <w:sz w:val="28"/>
          <w:szCs w:val="28"/>
        </w:rPr>
        <w:t xml:space="preserve">нализ уровня </w:t>
      </w:r>
      <w:r>
        <w:rPr>
          <w:rFonts w:ascii="Times New Roman" w:eastAsia="Times New Roman" w:hAnsi="Times New Roman"/>
          <w:sz w:val="28"/>
          <w:szCs w:val="28"/>
        </w:rPr>
        <w:t>ИКТ – компетентности педагогов;</w:t>
      </w:r>
    </w:p>
    <w:p w:rsidR="00015165" w:rsidRPr="00015165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015165">
        <w:rPr>
          <w:rFonts w:ascii="Times New Roman" w:eastAsia="Times New Roman" w:hAnsi="Times New Roman"/>
          <w:sz w:val="28"/>
          <w:szCs w:val="28"/>
        </w:rPr>
        <w:t>азработка локальных актов.</w:t>
      </w:r>
    </w:p>
    <w:p w:rsidR="007E55C6" w:rsidRPr="00015165" w:rsidRDefault="00015165" w:rsidP="00015165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</w:t>
      </w:r>
      <w:r w:rsidRPr="00015165">
        <w:rPr>
          <w:rFonts w:ascii="Times New Roman" w:eastAsia="Times New Roman" w:hAnsi="Times New Roman"/>
          <w:sz w:val="28"/>
          <w:szCs w:val="28"/>
        </w:rPr>
        <w:t>ыбор программного обеспечения для формирования ЦОС наиболее подходящего для данных условий.</w:t>
      </w:r>
    </w:p>
    <w:p w:rsidR="007E55C6" w:rsidRDefault="005B38EE" w:rsidP="007E55C6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5B38EE">
        <w:rPr>
          <w:rFonts w:ascii="Times New Roman" w:eastAsia="Times New Roman" w:hAnsi="Times New Roman"/>
          <w:b/>
          <w:sz w:val="28"/>
          <w:szCs w:val="28"/>
        </w:rPr>
        <w:t>Повышение конкурентоспособности и привлекательности центра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B38EE" w:rsidRDefault="005B38EE" w:rsidP="007E55C6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Данное направление работы рассматривается в различных аспектах: </w:t>
      </w:r>
    </w:p>
    <w:p w:rsidR="005B38EE" w:rsidRPr="005B38EE" w:rsidRDefault="005B38EE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48019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5B38EE">
        <w:rPr>
          <w:rFonts w:ascii="Times New Roman" w:eastAsia="Times New Roman" w:hAnsi="Times New Roman"/>
          <w:sz w:val="28"/>
          <w:szCs w:val="28"/>
        </w:rPr>
        <w:t>лучшения внешней ср</w:t>
      </w:r>
      <w:r>
        <w:rPr>
          <w:rFonts w:ascii="Times New Roman" w:eastAsia="Times New Roman" w:hAnsi="Times New Roman"/>
          <w:sz w:val="28"/>
          <w:szCs w:val="28"/>
        </w:rPr>
        <w:t>еды образовательного учреждения;</w:t>
      </w:r>
    </w:p>
    <w:p w:rsidR="005B38EE" w:rsidRPr="005B38EE" w:rsidRDefault="005B38EE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38EE">
        <w:rPr>
          <w:rFonts w:ascii="Times New Roman" w:eastAsia="Times New Roman" w:hAnsi="Times New Roman"/>
          <w:sz w:val="28"/>
          <w:szCs w:val="28"/>
        </w:rPr>
        <w:t xml:space="preserve">развитие сотрудничества с социальными и педагогическими партнерами </w:t>
      </w:r>
      <w:r>
        <w:rPr>
          <w:rFonts w:ascii="Times New Roman" w:eastAsia="Times New Roman" w:hAnsi="Times New Roman"/>
          <w:sz w:val="28"/>
          <w:szCs w:val="28"/>
        </w:rPr>
        <w:t>центра</w:t>
      </w:r>
      <w:r w:rsidRPr="005B38EE">
        <w:rPr>
          <w:rFonts w:ascii="Times New Roman" w:eastAsia="Times New Roman" w:hAnsi="Times New Roman"/>
          <w:sz w:val="28"/>
          <w:szCs w:val="28"/>
        </w:rPr>
        <w:t>;</w:t>
      </w:r>
    </w:p>
    <w:p w:rsidR="005B38EE" w:rsidRPr="005B38EE" w:rsidRDefault="005B38EE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38EE">
        <w:rPr>
          <w:rFonts w:ascii="Times New Roman" w:eastAsia="Times New Roman" w:hAnsi="Times New Roman"/>
          <w:sz w:val="28"/>
          <w:szCs w:val="28"/>
        </w:rPr>
        <w:t xml:space="preserve">использование средств Интернета для получения оперативной «обратной связи» при решении различных вопросов деятельности </w:t>
      </w:r>
      <w:r>
        <w:rPr>
          <w:rFonts w:ascii="Times New Roman" w:eastAsia="Times New Roman" w:hAnsi="Times New Roman"/>
          <w:sz w:val="28"/>
          <w:szCs w:val="28"/>
        </w:rPr>
        <w:t>центра</w:t>
      </w:r>
      <w:r w:rsidRPr="005B38EE">
        <w:rPr>
          <w:rFonts w:ascii="Times New Roman" w:eastAsia="Times New Roman" w:hAnsi="Times New Roman"/>
          <w:sz w:val="28"/>
          <w:szCs w:val="28"/>
        </w:rPr>
        <w:t>;</w:t>
      </w:r>
    </w:p>
    <w:p w:rsidR="005B38EE" w:rsidRPr="005B38EE" w:rsidRDefault="005B38EE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38EE">
        <w:rPr>
          <w:rFonts w:ascii="Times New Roman" w:eastAsia="Times New Roman" w:hAnsi="Times New Roman"/>
          <w:sz w:val="28"/>
          <w:szCs w:val="28"/>
        </w:rPr>
        <w:t>повышение активности участия социальных партнеров в совместной деятельности;</w:t>
      </w:r>
    </w:p>
    <w:p w:rsidR="005B38EE" w:rsidRPr="005B38EE" w:rsidRDefault="005B38EE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38EE">
        <w:rPr>
          <w:rFonts w:ascii="Times New Roman" w:eastAsia="Times New Roman" w:hAnsi="Times New Roman"/>
          <w:sz w:val="28"/>
          <w:szCs w:val="28"/>
        </w:rPr>
        <w:t>обеспечение открыт</w:t>
      </w:r>
      <w:r>
        <w:rPr>
          <w:rFonts w:ascii="Times New Roman" w:eastAsia="Times New Roman" w:hAnsi="Times New Roman"/>
          <w:sz w:val="28"/>
          <w:szCs w:val="28"/>
        </w:rPr>
        <w:t xml:space="preserve">ости и доступности </w:t>
      </w:r>
      <w:r w:rsidR="00FD0E58">
        <w:rPr>
          <w:rFonts w:ascii="Times New Roman" w:eastAsia="Times New Roman" w:hAnsi="Times New Roman"/>
          <w:sz w:val="28"/>
          <w:szCs w:val="28"/>
        </w:rPr>
        <w:t xml:space="preserve"> образования.</w:t>
      </w:r>
    </w:p>
    <w:p w:rsidR="005B38EE" w:rsidRDefault="005B38EE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2.У</w:t>
      </w:r>
      <w:r w:rsidRPr="005B38EE">
        <w:rPr>
          <w:rFonts w:ascii="Times New Roman" w:eastAsia="Times New Roman" w:hAnsi="Times New Roman"/>
          <w:sz w:val="28"/>
          <w:szCs w:val="28"/>
        </w:rPr>
        <w:t xml:space="preserve">лучшения внутренней среды </w:t>
      </w:r>
      <w:r>
        <w:rPr>
          <w:rFonts w:ascii="Times New Roman" w:eastAsia="Times New Roman" w:hAnsi="Times New Roman"/>
          <w:sz w:val="28"/>
          <w:szCs w:val="28"/>
        </w:rPr>
        <w:t>центра</w:t>
      </w:r>
      <w:r w:rsidRPr="005B38EE">
        <w:rPr>
          <w:rFonts w:ascii="Times New Roman" w:eastAsia="Times New Roman" w:hAnsi="Times New Roman"/>
          <w:sz w:val="28"/>
          <w:szCs w:val="28"/>
        </w:rPr>
        <w:t>:</w:t>
      </w:r>
    </w:p>
    <w:p w:rsidR="005B38EE" w:rsidRPr="005B38EE" w:rsidRDefault="005B38EE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38EE">
        <w:rPr>
          <w:rFonts w:ascii="Times New Roman" w:eastAsia="Times New Roman" w:hAnsi="Times New Roman"/>
          <w:sz w:val="28"/>
          <w:szCs w:val="28"/>
        </w:rPr>
        <w:t>совершенствование материально-технического обеспе</w:t>
      </w:r>
      <w:r w:rsidR="00CB30CB">
        <w:rPr>
          <w:rFonts w:ascii="Times New Roman" w:eastAsia="Times New Roman" w:hAnsi="Times New Roman"/>
          <w:sz w:val="28"/>
          <w:szCs w:val="28"/>
        </w:rPr>
        <w:t>чения образовательного процесса;</w:t>
      </w:r>
    </w:p>
    <w:p w:rsidR="005B38EE" w:rsidRPr="005B38EE" w:rsidRDefault="005B38EE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38EE">
        <w:rPr>
          <w:rFonts w:ascii="Times New Roman" w:eastAsia="Times New Roman" w:hAnsi="Times New Roman"/>
          <w:sz w:val="28"/>
          <w:szCs w:val="28"/>
        </w:rPr>
        <w:t>корректировка</w:t>
      </w:r>
      <w:r w:rsidR="001C2F64">
        <w:rPr>
          <w:rFonts w:ascii="Times New Roman" w:eastAsia="Times New Roman" w:hAnsi="Times New Roman"/>
          <w:sz w:val="28"/>
          <w:szCs w:val="28"/>
        </w:rPr>
        <w:t xml:space="preserve"> Программы </w:t>
      </w:r>
      <w:r w:rsidRPr="005B38EE">
        <w:rPr>
          <w:rFonts w:ascii="Times New Roman" w:eastAsia="Times New Roman" w:hAnsi="Times New Roman"/>
          <w:sz w:val="28"/>
          <w:szCs w:val="28"/>
        </w:rPr>
        <w:t xml:space="preserve"> воспитания;</w:t>
      </w:r>
    </w:p>
    <w:p w:rsidR="005B38EE" w:rsidRPr="005B38EE" w:rsidRDefault="001C2F64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 w:rsidR="005B38EE" w:rsidRPr="005B38EE">
        <w:rPr>
          <w:rFonts w:ascii="Times New Roman" w:eastAsia="Times New Roman" w:hAnsi="Times New Roman"/>
          <w:sz w:val="28"/>
          <w:szCs w:val="28"/>
        </w:rPr>
        <w:t>создание комфортных  условий для учащихся и реали</w:t>
      </w:r>
      <w:r w:rsidR="00CB30CB">
        <w:rPr>
          <w:rFonts w:ascii="Times New Roman" w:eastAsia="Times New Roman" w:hAnsi="Times New Roman"/>
          <w:sz w:val="28"/>
          <w:szCs w:val="28"/>
        </w:rPr>
        <w:t>зации их творческого потенциала;</w:t>
      </w:r>
    </w:p>
    <w:p w:rsidR="005B38EE" w:rsidRPr="005B38EE" w:rsidRDefault="001C2F64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 w:rsidR="005B38EE" w:rsidRPr="005B38EE">
        <w:rPr>
          <w:rFonts w:ascii="Times New Roman" w:eastAsia="Times New Roman" w:hAnsi="Times New Roman"/>
          <w:sz w:val="28"/>
          <w:szCs w:val="28"/>
        </w:rPr>
        <w:t>повышение качества и уровня препода</w:t>
      </w:r>
      <w:r>
        <w:rPr>
          <w:rFonts w:ascii="Times New Roman" w:eastAsia="Times New Roman" w:hAnsi="Times New Roman"/>
          <w:sz w:val="28"/>
          <w:szCs w:val="28"/>
        </w:rPr>
        <w:t xml:space="preserve">вания, адекватного современным требованиям, </w:t>
      </w:r>
      <w:r w:rsidR="005B38EE" w:rsidRPr="005B38EE">
        <w:rPr>
          <w:rFonts w:ascii="Times New Roman" w:eastAsia="Times New Roman" w:hAnsi="Times New Roman"/>
          <w:sz w:val="28"/>
          <w:szCs w:val="28"/>
        </w:rPr>
        <w:t>а также образовательным запросам учащихся и их родителей;</w:t>
      </w:r>
    </w:p>
    <w:p w:rsidR="005B38EE" w:rsidRPr="005B38EE" w:rsidRDefault="001C2F64" w:rsidP="005B38EE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C292D">
        <w:rPr>
          <w:rFonts w:ascii="Times New Roman" w:eastAsia="Times New Roman" w:hAnsi="Times New Roman"/>
          <w:sz w:val="28"/>
          <w:szCs w:val="28"/>
        </w:rPr>
        <w:t xml:space="preserve"> </w:t>
      </w:r>
      <w:r w:rsidR="005B38EE" w:rsidRPr="005B38EE">
        <w:rPr>
          <w:rFonts w:ascii="Times New Roman" w:eastAsia="Times New Roman" w:hAnsi="Times New Roman"/>
          <w:sz w:val="28"/>
          <w:szCs w:val="28"/>
        </w:rPr>
        <w:t>эффективное взаимодействие педагогическо</w:t>
      </w:r>
      <w:r>
        <w:rPr>
          <w:rFonts w:ascii="Times New Roman" w:eastAsia="Times New Roman" w:hAnsi="Times New Roman"/>
          <w:sz w:val="28"/>
          <w:szCs w:val="28"/>
        </w:rPr>
        <w:t>го коллектива и администрации центра</w:t>
      </w:r>
      <w:r w:rsidR="005B38EE" w:rsidRPr="005B38EE">
        <w:rPr>
          <w:rFonts w:ascii="Times New Roman" w:eastAsia="Times New Roman" w:hAnsi="Times New Roman"/>
          <w:sz w:val="28"/>
          <w:szCs w:val="28"/>
        </w:rPr>
        <w:t>.</w:t>
      </w:r>
    </w:p>
    <w:p w:rsidR="00F51187" w:rsidRDefault="00F51187" w:rsidP="000F2B4B">
      <w:pPr>
        <w:widowControl w:val="0"/>
        <w:tabs>
          <w:tab w:val="left" w:pos="2355"/>
        </w:tabs>
        <w:autoSpaceDE w:val="0"/>
        <w:autoSpaceDN w:val="0"/>
        <w:spacing w:before="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9443D" w:rsidRDefault="002242D5" w:rsidP="00DC292D">
      <w:pPr>
        <w:widowControl w:val="0"/>
        <w:tabs>
          <w:tab w:val="left" w:pos="2355"/>
        </w:tabs>
        <w:autoSpaceDE w:val="0"/>
        <w:autoSpaceDN w:val="0"/>
        <w:spacing w:before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ПЛАНИРУЕМЫЕ РЕЗУЛЬТАТЫ</w:t>
      </w:r>
    </w:p>
    <w:p w:rsidR="00DC292D" w:rsidRPr="00DC292D" w:rsidRDefault="00DC292D" w:rsidP="00DC292D">
      <w:pPr>
        <w:widowControl w:val="0"/>
        <w:tabs>
          <w:tab w:val="left" w:pos="2355"/>
        </w:tabs>
        <w:autoSpaceDE w:val="0"/>
        <w:autoSpaceDN w:val="0"/>
        <w:spacing w:before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DC292D" w:rsidRPr="00316180" w:rsidRDefault="00DC292D" w:rsidP="00DC2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Разработаны и внедрены </w:t>
      </w:r>
      <w:r w:rsidRPr="001008C2">
        <w:rPr>
          <w:rFonts w:ascii="Times New Roman" w:hAnsi="Times New Roman" w:cs="Times New Roman"/>
          <w:sz w:val="28"/>
          <w:szCs w:val="28"/>
        </w:rPr>
        <w:t>новые программы: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-студия, Обучение игре на синтезаторе, Основы импровизации, обработки звука, «3D-графика».</w:t>
      </w:r>
    </w:p>
    <w:p w:rsidR="00DC292D" w:rsidRPr="00241F61" w:rsidRDefault="00DC292D" w:rsidP="00DC292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D64F6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sz w:val="24"/>
          <w:szCs w:val="22"/>
          <w:lang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Доля </w:t>
      </w:r>
      <w:r w:rsidRPr="000D64F6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педагогичес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ких работников,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владеющих современными педагогическими технологиями, позволяющими реализовывать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нового поколения увеличена до 90%.</w:t>
      </w:r>
      <w:r w:rsidRPr="00241F6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C292D" w:rsidRDefault="00DC292D" w:rsidP="00DC292D">
      <w:pPr>
        <w:widowControl w:val="0"/>
        <w:tabs>
          <w:tab w:val="left" w:pos="835"/>
          <w:tab w:val="left" w:pos="935"/>
          <w:tab w:val="left" w:pos="5260"/>
        </w:tabs>
        <w:autoSpaceDE w:val="0"/>
        <w:autoSpaceDN w:val="0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1F99"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Сформирована современная и безопасная цифровая образовательная среда, обеспечивающая работу основных ее компонентов:</w:t>
      </w:r>
    </w:p>
    <w:p w:rsidR="00DC292D" w:rsidRDefault="00DC292D" w:rsidP="00DC292D">
      <w:pPr>
        <w:widowControl w:val="0"/>
        <w:tabs>
          <w:tab w:val="left" w:pos="835"/>
          <w:tab w:val="left" w:pos="935"/>
          <w:tab w:val="left" w:pos="5260"/>
        </w:tabs>
        <w:autoSpaceDE w:val="0"/>
        <w:autoSpaceDN w:val="0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официальный сайт центра, электронная почта, электронный журнал, система электронного документооборота, система дистанционного обучения для учащихся, система поддержки пользователей компьютерной техники.</w:t>
      </w:r>
    </w:p>
    <w:p w:rsidR="00C9443D" w:rsidRDefault="00DC292D" w:rsidP="00DC292D">
      <w:pPr>
        <w:widowControl w:val="0"/>
        <w:autoSpaceDE w:val="0"/>
        <w:autoSpaceDN w:val="0"/>
        <w:spacing w:before="1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4.</w:t>
      </w:r>
      <w:r>
        <w:rPr>
          <w:rFonts w:cs="Calibri"/>
          <w:color w:val="0804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Сформирован</w:t>
      </w:r>
      <w:r w:rsidRPr="00265E4C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положите</w:t>
      </w:r>
      <w:r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льный имидж</w:t>
      </w:r>
      <w:r w:rsidRPr="00265E4C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образо</w:t>
      </w:r>
      <w:r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вательного учреждения, повышена</w:t>
      </w:r>
      <w:r w:rsidRPr="00265E4C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удовлетворительнос</w:t>
      </w:r>
      <w:r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ть образовательными услугами</w:t>
      </w:r>
      <w:r w:rsidRPr="00265E4C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всех уч</w:t>
      </w:r>
      <w:r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астников процесса.</w:t>
      </w:r>
    </w:p>
    <w:p w:rsidR="00C9443D" w:rsidRDefault="00C9443D" w:rsidP="000F2B4B">
      <w:pPr>
        <w:widowControl w:val="0"/>
        <w:autoSpaceDE w:val="0"/>
        <w:autoSpaceDN w:val="0"/>
        <w:spacing w:before="17"/>
        <w:ind w:left="81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9443D" w:rsidRPr="007E5A41" w:rsidRDefault="00C9443D" w:rsidP="000F2B4B">
      <w:pPr>
        <w:widowControl w:val="0"/>
        <w:autoSpaceDE w:val="0"/>
        <w:autoSpaceDN w:val="0"/>
        <w:spacing w:before="17"/>
        <w:ind w:left="81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4639F" w:rsidRPr="007E5A41" w:rsidRDefault="00B4639F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B4639F" w:rsidRPr="007E5A41" w:rsidRDefault="00B4639F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B4639F" w:rsidRPr="007E5A41" w:rsidRDefault="00B4639F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B4639F" w:rsidRPr="007E5A41" w:rsidRDefault="00B4639F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B4639F" w:rsidRPr="007E5A41" w:rsidRDefault="00B4639F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B4639F" w:rsidRDefault="00B4639F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B4639F" w:rsidRDefault="00B4639F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B4639F" w:rsidRDefault="00B4639F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B4639F" w:rsidRDefault="00B4639F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E60821" w:rsidRDefault="00E60821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</w:pPr>
    </w:p>
    <w:p w:rsidR="008566D7" w:rsidRDefault="008566D7" w:rsidP="00B4639F">
      <w:pPr>
        <w:tabs>
          <w:tab w:val="left" w:pos="1416"/>
        </w:tabs>
        <w:spacing w:line="246" w:lineRule="auto"/>
        <w:rPr>
          <w:rFonts w:ascii="Times New Roman" w:eastAsia="Times New Roman" w:hAnsi="Times New Roman"/>
          <w:sz w:val="28"/>
          <w:szCs w:val="28"/>
        </w:rPr>
        <w:sectPr w:rsidR="008566D7" w:rsidSect="00B401E3">
          <w:footerReference w:type="default" r:id="rId11"/>
          <w:pgSz w:w="11900" w:h="16840"/>
          <w:pgMar w:top="142" w:right="902" w:bottom="788" w:left="1559" w:header="0" w:footer="0" w:gutter="0"/>
          <w:cols w:space="0" w:equalWidth="0">
            <w:col w:w="9438"/>
          </w:cols>
          <w:titlePg/>
          <w:docGrid w:linePitch="360"/>
        </w:sectPr>
      </w:pPr>
    </w:p>
    <w:p w:rsidR="00C331AB" w:rsidRDefault="00C331AB" w:rsidP="008566D7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331AB" w:rsidRPr="008566D7" w:rsidRDefault="00C331AB" w:rsidP="00C331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ДОРОЖНАЯ КАРТА ПО РЕАЛИЗАЦИИ ПРОГРАММЫ РАЗВИТИЯ</w:t>
      </w:r>
    </w:p>
    <w:p w:rsidR="00C331AB" w:rsidRDefault="00C331AB" w:rsidP="00C331A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4385"/>
        <w:gridCol w:w="1283"/>
        <w:gridCol w:w="1715"/>
        <w:gridCol w:w="3849"/>
        <w:gridCol w:w="1649"/>
      </w:tblGrid>
      <w:tr w:rsidR="00C331AB" w:rsidRPr="00B85D25" w:rsidTr="00C331AB">
        <w:tc>
          <w:tcPr>
            <w:tcW w:w="673" w:type="pct"/>
          </w:tcPr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«Современный центр – центр будущего»</w:t>
            </w:r>
          </w:p>
        </w:tc>
        <w:tc>
          <w:tcPr>
            <w:tcW w:w="1473" w:type="pct"/>
          </w:tcPr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Цель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повышение конкурентоспособности образования в Центре посредством обновления содержания и технологий преподавания дополнительных программ, вовлечения  всех участников образовательного процесса (обучающиеся, педагоги, родители (законные представители), работодатели и представители общественных объединений) в развитие Центра,</w:t>
            </w:r>
            <w:r w:rsidRPr="00B85D25">
              <w:rPr>
                <w:rFonts w:ascii="Times New Roman" w:hAnsi="Times New Roman" w:cs="Times New Roman"/>
                <w:spacing w:val="-14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B85D25">
              <w:rPr>
                <w:rFonts w:ascii="Times New Roman" w:hAnsi="Times New Roman" w:cs="Times New Roman"/>
                <w:spacing w:val="-17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также</w:t>
            </w:r>
            <w:r w:rsidRPr="00B85D25">
              <w:rPr>
                <w:rFonts w:ascii="Times New Roman" w:hAnsi="Times New Roman" w:cs="Times New Roman"/>
                <w:spacing w:val="-21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</w:t>
            </w:r>
            <w:r w:rsidRPr="00B85D25">
              <w:rPr>
                <w:rFonts w:ascii="Times New Roman" w:hAnsi="Times New Roman" w:cs="Times New Roman"/>
                <w:spacing w:val="-16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счет</w:t>
            </w:r>
            <w:r w:rsidRPr="00B85D25">
              <w:rPr>
                <w:rFonts w:ascii="Times New Roman" w:hAnsi="Times New Roman" w:cs="Times New Roman"/>
                <w:spacing w:val="-20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обновления</w:t>
            </w:r>
            <w:r w:rsidRPr="00B85D25">
              <w:rPr>
                <w:rFonts w:ascii="Times New Roman" w:hAnsi="Times New Roman" w:cs="Times New Roman"/>
                <w:spacing w:val="-20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материально-технической базы</w:t>
            </w:r>
            <w:r w:rsidRPr="00B85D25"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Задачи:</w:t>
            </w:r>
          </w:p>
          <w:p w:rsidR="00C331AB" w:rsidRPr="00B85D25" w:rsidRDefault="006D13F2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C331AB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.Выстроить     систему      сетевого      взаимодействия с образовательными учреждениями города и другими социальными партнерами по реализации программ различных</w:t>
            </w:r>
            <w:r w:rsidR="00C331AB" w:rsidRPr="00B85D25">
              <w:rPr>
                <w:rFonts w:ascii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 w:rsidR="00C331AB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профилей.</w:t>
            </w:r>
          </w:p>
          <w:p w:rsidR="00C331AB" w:rsidRPr="00B85D25" w:rsidRDefault="006D13F2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C331AB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.Совершенствовать материально-техническую базу центра с целью выстраивания развивающей безопасной среды для</w:t>
            </w:r>
            <w:r w:rsidR="00C331AB" w:rsidRPr="00B85D25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C331AB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="00C331AB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331AB" w:rsidRPr="00B85D25" w:rsidRDefault="006D13F2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C331AB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.Создать </w:t>
            </w:r>
            <w:proofErr w:type="gramStart"/>
            <w:r w:rsidR="00C331AB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</w:t>
            </w:r>
            <w:proofErr w:type="gramEnd"/>
            <w:r w:rsidR="00C331AB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нового поколения, современного оснащения.</w:t>
            </w:r>
          </w:p>
          <w:p w:rsidR="00C331AB" w:rsidRPr="00B85D25" w:rsidRDefault="006D13F2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C331AB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.Обучить педагогов современным технологиям обеспечения    качества     образования.</w:t>
            </w:r>
          </w:p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C331AB" w:rsidRPr="00B85D25" w:rsidRDefault="007B5695" w:rsidP="00C3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C331AB"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331AB"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31AB"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="00C331AB"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="00C331AB"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76" w:type="pct"/>
          </w:tcPr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зам. директора по УВР, зав. МО</w:t>
            </w:r>
          </w:p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  <w:proofErr w:type="spellEnd"/>
          </w:p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6D13F2" w:rsidRPr="0048019C" w:rsidRDefault="006D13F2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D13F2" w:rsidRPr="00B85D25" w:rsidRDefault="006D13F2" w:rsidP="006D13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1.Сформирована система сетевого взаимодействия с образовательными учреждениями города и  система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другими социальными партнерами по реализации программ различных</w:t>
            </w:r>
            <w:r w:rsidRPr="00B85D25">
              <w:rPr>
                <w:rFonts w:ascii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профилей.</w:t>
            </w:r>
          </w:p>
          <w:p w:rsidR="006D13F2" w:rsidRDefault="006D13F2" w:rsidP="006D13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2.Приобретено компьютерное оборудование, программное обеспечение, позволяющее реализовывать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современном уровне;</w:t>
            </w:r>
          </w:p>
          <w:p w:rsidR="006D13F2" w:rsidRDefault="006D13F2" w:rsidP="006D13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Обновлено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учетом современных требований и запросов общества;</w:t>
            </w:r>
          </w:p>
          <w:p w:rsidR="006D13F2" w:rsidRPr="006D13F2" w:rsidRDefault="006D13F2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 Педагогический коллектив вышел на новый уровень компетентности в овладении ИКТ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ехнологиями, компьютерной грамотности;</w:t>
            </w:r>
          </w:p>
          <w:p w:rsidR="006D13F2" w:rsidRPr="006D13F2" w:rsidRDefault="006D13F2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D13F2" w:rsidRPr="006D13F2" w:rsidRDefault="006D13F2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D13F2" w:rsidRPr="006D13F2" w:rsidRDefault="006D13F2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331AB" w:rsidRPr="00B85D25" w:rsidRDefault="00C331AB" w:rsidP="00C331AB">
            <w:pPr>
              <w:pStyle w:val="a4"/>
              <w:rPr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554" w:type="pct"/>
          </w:tcPr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B5695" w:rsidRPr="00B85D25" w:rsidTr="00C331AB">
        <w:tc>
          <w:tcPr>
            <w:tcW w:w="673" w:type="pct"/>
          </w:tcPr>
          <w:p w:rsidR="007B5695" w:rsidRPr="00B85D25" w:rsidRDefault="007B5695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</w:t>
            </w:r>
          </w:p>
          <w:p w:rsidR="007B5695" w:rsidRPr="00B85D25" w:rsidRDefault="007B5695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«Профессионалы центра»</w:t>
            </w:r>
          </w:p>
        </w:tc>
        <w:tc>
          <w:tcPr>
            <w:tcW w:w="1473" w:type="pct"/>
          </w:tcPr>
          <w:p w:rsidR="007B5695" w:rsidRPr="00B85D25" w:rsidRDefault="007B5695" w:rsidP="007B5695">
            <w:pPr>
              <w:widowControl w:val="0"/>
              <w:autoSpaceDE w:val="0"/>
              <w:autoSpaceDN w:val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Цель </w:t>
            </w: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 создание условий для развития у педагогов профессиональных компетенций, обеспечивающих решение задач повышения качества образования и индивидуального продвижения всех и каждого ребёнка с учётом запросов, познавательных      интересов,      особенностей       развития и</w:t>
            </w:r>
            <w:r w:rsidRPr="00B85D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здоровья.</w:t>
            </w:r>
          </w:p>
          <w:p w:rsidR="007B5695" w:rsidRPr="00B85D25" w:rsidRDefault="007B5695" w:rsidP="007B56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85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Задачи:</w:t>
            </w:r>
          </w:p>
          <w:p w:rsidR="007B5695" w:rsidRPr="00B85D25" w:rsidRDefault="007B5695" w:rsidP="007B5695">
            <w:pPr>
              <w:widowControl w:val="0"/>
              <w:tabs>
                <w:tab w:val="left" w:pos="831"/>
              </w:tabs>
              <w:autoSpaceDE w:val="0"/>
              <w:autoSpaceDN w:val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1.Внедрить механизмы непрерывного и планомерного повышения</w:t>
            </w:r>
            <w:r w:rsidRPr="00B85D2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квалификации</w:t>
            </w:r>
            <w:r w:rsidRPr="00B85D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педагогических</w:t>
            </w:r>
            <w:r w:rsidRPr="00B85D2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работников</w:t>
            </w:r>
            <w:r w:rsidRPr="00B85D2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 на основе интеграции с национальной системой</w:t>
            </w:r>
            <w:r w:rsidRPr="00B85D25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учительского роста.</w:t>
            </w:r>
          </w:p>
          <w:p w:rsidR="007B5695" w:rsidRPr="00B85D25" w:rsidRDefault="007B5695" w:rsidP="007B5695">
            <w:pPr>
              <w:widowControl w:val="0"/>
              <w:tabs>
                <w:tab w:val="left" w:pos="831"/>
              </w:tabs>
              <w:autoSpaceDE w:val="0"/>
              <w:autoSpaceDN w:val="0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2.Способствовать развитию у педагогов инновационного поведения и формированию новых профессиональных позиций (менеджера индивидуальных образовательных маршрутов обучающихся, специалиста по управлению качеством образования).</w:t>
            </w:r>
          </w:p>
          <w:p w:rsidR="007B5695" w:rsidRPr="00B85D25" w:rsidRDefault="007B5695" w:rsidP="007B5695">
            <w:pPr>
              <w:widowControl w:val="0"/>
              <w:tabs>
                <w:tab w:val="left" w:pos="831"/>
              </w:tabs>
              <w:autoSpaceDE w:val="0"/>
              <w:autoSpaceDN w:val="0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3.Организовать мероприятия повышения квалификации педагогов для обеспечения современного качества образования путем привлечения внешни</w:t>
            </w:r>
            <w:r w:rsidR="006D13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 специал</w:t>
            </w:r>
            <w:r w:rsidR="00995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истов, </w:t>
            </w:r>
            <w:r w:rsidR="006D13F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дистанционных форм образования.</w:t>
            </w:r>
          </w:p>
          <w:p w:rsidR="007B5695" w:rsidRPr="00B85D25" w:rsidRDefault="00995C44" w:rsidP="007B5695">
            <w:pPr>
              <w:widowControl w:val="0"/>
              <w:tabs>
                <w:tab w:val="left" w:pos="831"/>
              </w:tabs>
              <w:autoSpaceDE w:val="0"/>
              <w:autoSpaceDN w:val="0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7B5695"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.Привлечь молодых специалистов (сопровождение, связи с педагогическими колледжами и </w:t>
            </w:r>
            <w:r w:rsidR="007B5695"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ВУЗами, материальное стимулирование).</w:t>
            </w:r>
          </w:p>
          <w:p w:rsidR="007B5695" w:rsidRPr="00B85D25" w:rsidRDefault="00995C44" w:rsidP="007B5695">
            <w:pPr>
              <w:widowControl w:val="0"/>
              <w:tabs>
                <w:tab w:val="left" w:pos="831"/>
              </w:tabs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7B5695"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.Совершенствовать профессиональную среду</w:t>
            </w:r>
            <w:r w:rsidR="007B5695" w:rsidRPr="00B85D2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bidi="ru-RU"/>
              </w:rPr>
              <w:t xml:space="preserve"> </w:t>
            </w:r>
            <w:r w:rsidR="007B5695"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развития</w:t>
            </w:r>
          </w:p>
          <w:p w:rsidR="007B5695" w:rsidRPr="00B85D25" w:rsidRDefault="007B5695" w:rsidP="007B56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85D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педагогических кадров посредством использования цифровых технологий и сетевого взаимодействия.</w:t>
            </w:r>
          </w:p>
        </w:tc>
        <w:tc>
          <w:tcPr>
            <w:tcW w:w="431" w:type="pct"/>
          </w:tcPr>
          <w:p w:rsidR="007B5695" w:rsidRPr="00B85D25" w:rsidRDefault="007B5695" w:rsidP="00C3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7B5695" w:rsidRPr="00B85D25" w:rsidRDefault="007B5695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7B5695" w:rsidRDefault="007B5695" w:rsidP="007B56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1.Внедрены механизмы непрерывного и планомерного повышения квалификации работников центра на основе интеграции с национальной системой учительского роста (использование современных цифровых технологий, участие в профессиональных ассоциациях, программах обмена опытом  и  лучшими  практиками,  проведение  стажировок  и</w:t>
            </w:r>
            <w:r w:rsidRPr="00B85D25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др.).</w:t>
            </w:r>
          </w:p>
          <w:p w:rsidR="00995C44" w:rsidRPr="00B85D25" w:rsidRDefault="00995C44" w:rsidP="007B56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Обеспечено повышение уровня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профессионального мастерства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форматах непрерывного образования (ежегодно не менее 10 % от общего числа работников с нарастающим</w:t>
            </w:r>
            <w:r w:rsidRPr="00B85D25"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итогом).</w:t>
            </w:r>
          </w:p>
          <w:p w:rsidR="007B5695" w:rsidRPr="00B85D25" w:rsidRDefault="00995C44" w:rsidP="007B56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7B5695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.Обеспечено научно-методическое сопровождение педагогических работников центра по вопросам управления качеством образования и прохождения</w:t>
            </w:r>
            <w:r w:rsidR="007B5695" w:rsidRPr="00B85D25"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="007B5695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аттестации.</w:t>
            </w:r>
          </w:p>
          <w:p w:rsidR="007B5695" w:rsidRPr="00B85D25" w:rsidRDefault="00995C44" w:rsidP="007B56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7B5695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.Разработана система мер, направленных на развитие  у педагогов инновационного поведения и формирование новых профессиональных позиций (менеджера индивидуальных образовательных маршрутов обучающихся, специалиста по</w:t>
            </w:r>
            <w:r w:rsidR="007B5695" w:rsidRPr="00B85D25">
              <w:rPr>
                <w:rFonts w:ascii="Times New Roman" w:hAnsi="Times New Roman" w:cs="Times New Roman"/>
                <w:spacing w:val="34"/>
                <w:sz w:val="24"/>
                <w:szCs w:val="24"/>
                <w:lang w:bidi="ru-RU"/>
              </w:rPr>
              <w:t xml:space="preserve"> </w:t>
            </w:r>
            <w:r w:rsidR="007B5695"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управлению</w:t>
            </w:r>
            <w:proofErr w:type="gramEnd"/>
          </w:p>
          <w:p w:rsidR="007B5695" w:rsidRPr="00B85D25" w:rsidRDefault="007B5695" w:rsidP="007B56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качеством образования).</w:t>
            </w:r>
          </w:p>
          <w:p w:rsidR="00995C44" w:rsidRDefault="00995C44" w:rsidP="007B56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4.Созданы условия для привлечения молодых специалистов.</w:t>
            </w:r>
          </w:p>
          <w:p w:rsidR="00995C44" w:rsidRDefault="00995C44" w:rsidP="007B56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5.Профессиональная среда развития педагогических кадров соответствует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дифицитам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потребностям педагогов.</w:t>
            </w:r>
          </w:p>
          <w:p w:rsidR="007B5695" w:rsidRPr="00B85D25" w:rsidRDefault="007B5695" w:rsidP="00995C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4" w:type="pct"/>
          </w:tcPr>
          <w:p w:rsidR="007B5695" w:rsidRPr="00B85D25" w:rsidRDefault="007B5695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31AB" w:rsidRPr="00B85D25" w:rsidTr="00C331AB">
        <w:trPr>
          <w:trHeight w:val="1833"/>
        </w:trPr>
        <w:tc>
          <w:tcPr>
            <w:tcW w:w="673" w:type="pct"/>
          </w:tcPr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 «Управление качеством образования в центре»</w:t>
            </w:r>
          </w:p>
        </w:tc>
        <w:tc>
          <w:tcPr>
            <w:tcW w:w="1473" w:type="pct"/>
          </w:tcPr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Цель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совершенствование процессов образования (условий, ресурсов, деятельности) для эффективного достижения ожидаемых результатов.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Задачи: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1.Создать условия для совершенствования системы управления качеством образования на основе результатов оценочных процедур.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2.Совершенствовать внутреннюю оценку качества образования в соответствии с утвержденными критериями.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3.Разработать</w:t>
            </w:r>
            <w:r w:rsidRPr="00B85D25">
              <w:rPr>
                <w:rFonts w:ascii="Times New Roman" w:hAnsi="Times New Roman" w:cs="Times New Roman"/>
                <w:spacing w:val="-15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комплекс</w:t>
            </w:r>
            <w:r w:rsidRPr="00B85D25">
              <w:rPr>
                <w:rFonts w:ascii="Times New Roman" w:hAnsi="Times New Roman" w:cs="Times New Roman"/>
                <w:spacing w:val="-15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мер,</w:t>
            </w:r>
            <w:r w:rsidRPr="00B85D25">
              <w:rPr>
                <w:rFonts w:ascii="Times New Roman" w:hAnsi="Times New Roman" w:cs="Times New Roman"/>
                <w:spacing w:val="-17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направленных</w:t>
            </w:r>
            <w:r w:rsidRPr="00B85D25">
              <w:rPr>
                <w:rFonts w:ascii="Times New Roman" w:hAnsi="Times New Roman" w:cs="Times New Roman"/>
                <w:spacing w:val="-19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r w:rsidRPr="00B85D25">
              <w:rPr>
                <w:rFonts w:ascii="Times New Roman" w:hAnsi="Times New Roman" w:cs="Times New Roman"/>
                <w:spacing w:val="-20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эффективности деятельности административной команды по управлению качеством</w:t>
            </w:r>
            <w:r w:rsidRPr="00B85D25"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4.Разработать</w:t>
            </w:r>
            <w:r w:rsidRPr="00B85D25">
              <w:rPr>
                <w:rFonts w:ascii="Times New Roman" w:hAnsi="Times New Roman" w:cs="Times New Roman"/>
                <w:spacing w:val="-15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комплекс</w:t>
            </w:r>
            <w:r w:rsidRPr="00B85D25">
              <w:rPr>
                <w:rFonts w:ascii="Times New Roman" w:hAnsi="Times New Roman" w:cs="Times New Roman"/>
                <w:spacing w:val="-15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мер,</w:t>
            </w:r>
            <w:r w:rsidRPr="00B85D25">
              <w:rPr>
                <w:rFonts w:ascii="Times New Roman" w:hAnsi="Times New Roman" w:cs="Times New Roman"/>
                <w:spacing w:val="-17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направленных</w:t>
            </w:r>
            <w:r w:rsidRPr="00B85D25">
              <w:rPr>
                <w:rFonts w:ascii="Times New Roman" w:hAnsi="Times New Roman" w:cs="Times New Roman"/>
                <w:spacing w:val="-19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r w:rsidRPr="00B85D25">
              <w:rPr>
                <w:rFonts w:ascii="Times New Roman" w:hAnsi="Times New Roman" w:cs="Times New Roman"/>
                <w:spacing w:val="-20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эффективности деятельности административной команды по управлению качеством</w:t>
            </w:r>
            <w:r w:rsidRPr="00B85D25"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5.Способствовать формированию у обучающихся гибких навыков     (</w:t>
            </w:r>
            <w:proofErr w:type="spellStart"/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Soft</w:t>
            </w:r>
            <w:proofErr w:type="spellEnd"/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</w:t>
            </w:r>
            <w:proofErr w:type="spellStart"/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Skills</w:t>
            </w:r>
            <w:proofErr w:type="spellEnd"/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     путем      развития      проектной  и исследовательской деятельности, социальных</w:t>
            </w:r>
            <w:r w:rsidRPr="00B85D25">
              <w:rPr>
                <w:rFonts w:ascii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проб</w:t>
            </w:r>
          </w:p>
          <w:p w:rsidR="00C331AB" w:rsidRPr="00B85D25" w:rsidRDefault="00C331AB" w:rsidP="00C331AB">
            <w:pPr>
              <w:pStyle w:val="a4"/>
              <w:rPr>
                <w:b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практик.</w:t>
            </w:r>
          </w:p>
        </w:tc>
        <w:tc>
          <w:tcPr>
            <w:tcW w:w="431" w:type="pct"/>
          </w:tcPr>
          <w:p w:rsidR="00C331AB" w:rsidRPr="00B85D25" w:rsidRDefault="007B5695" w:rsidP="00C3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2021-2024</w:t>
            </w:r>
            <w:r w:rsidR="00C331AB"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576" w:type="pct"/>
          </w:tcPr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proofErr w:type="gramStart"/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,з</w:t>
            </w:r>
            <w:proofErr w:type="gramEnd"/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. директора по УВР</w:t>
            </w:r>
          </w:p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1.Разработана   система   мер,    механизмов    внешней   и внутренней оценки качества образовательных услуг на основе результатов оценочных процедур, создана системы внутреннего образовательного аудита.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2.Организована проектная и исследовательская деятельность </w:t>
            </w:r>
            <w:proofErr w:type="gramStart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, разработаны нормативные документы и локальные акты.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</w:rPr>
              <w:t xml:space="preserve">3.Увеличена доля выпускников, поступивших в </w:t>
            </w:r>
            <w:proofErr w:type="spellStart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 xml:space="preserve">, ВУЗы по профилю </w:t>
            </w:r>
            <w:proofErr w:type="gramStart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 xml:space="preserve">, освоенных в </w:t>
            </w:r>
            <w:proofErr w:type="spellStart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центне</w:t>
            </w:r>
            <w:proofErr w:type="spellEnd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4.Выпускники</w:t>
            </w:r>
            <w:r w:rsidRPr="00B85D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центра являются конкурентоспособными абитуриентами в </w:t>
            </w:r>
            <w:proofErr w:type="spellStart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 xml:space="preserve">, ВУЗах по профилю освоенных </w:t>
            </w:r>
            <w:proofErr w:type="gramStart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B85D25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окончанию центра.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</w:rPr>
              <w:t xml:space="preserve">5.Достижение высокого уровня удовлетворенности качеством образования всеми участниками </w:t>
            </w:r>
            <w:r w:rsidRPr="00B8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процесса.</w:t>
            </w:r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6.Развита система сетевого взаимодействия, как средство</w:t>
            </w:r>
          </w:p>
          <w:p w:rsidR="00C331AB" w:rsidRPr="00B85D25" w:rsidRDefault="00C331AB" w:rsidP="00C331AB">
            <w:pPr>
              <w:pStyle w:val="a4"/>
              <w:rPr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sz w:val="24"/>
                <w:szCs w:val="24"/>
              </w:rPr>
              <w:t>повышения доступности качественного образования.</w:t>
            </w:r>
          </w:p>
        </w:tc>
        <w:tc>
          <w:tcPr>
            <w:tcW w:w="554" w:type="pct"/>
          </w:tcPr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100%</w:t>
            </w:r>
          </w:p>
        </w:tc>
      </w:tr>
      <w:tr w:rsidR="00C331AB" w:rsidRPr="00B85D25" w:rsidTr="00C331AB">
        <w:trPr>
          <w:trHeight w:val="1255"/>
        </w:trPr>
        <w:tc>
          <w:tcPr>
            <w:tcW w:w="673" w:type="pct"/>
          </w:tcPr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 «Цифра»</w:t>
            </w:r>
          </w:p>
        </w:tc>
        <w:tc>
          <w:tcPr>
            <w:tcW w:w="1473" w:type="pct"/>
          </w:tcPr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85D2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Цель:   </w:t>
            </w:r>
            <w:r w:rsidRPr="00B85D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  условий    для    внедрения    современной    и безопасной цифровой образовательной среды, обеспечивающей  формирование  ценности   к   саморазвитию и самообразованию у обучающихся центра путем обновления информационно-коммуникационной инфраструктуры, подготовки кадров, использования феде</w:t>
            </w:r>
            <w:r w:rsidR="00E554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ральной цифровой платформы.</w:t>
            </w:r>
            <w:proofErr w:type="gramEnd"/>
          </w:p>
          <w:p w:rsidR="00C331AB" w:rsidRPr="00B85D25" w:rsidRDefault="00C331AB" w:rsidP="00C331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85D2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 работы:</w:t>
            </w:r>
          </w:p>
          <w:p w:rsidR="00C331AB" w:rsidRDefault="00E55478" w:rsidP="00E554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54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Приобрести технические средства и программное обеспечение, позволяющие развивать ЦОС;</w:t>
            </w:r>
          </w:p>
          <w:p w:rsidR="00E55478" w:rsidRDefault="00E55478" w:rsidP="00E554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Повысить квалификацию управленческого персонала центра для внедрения ЦОС;</w:t>
            </w:r>
          </w:p>
          <w:p w:rsidR="00E55478" w:rsidRDefault="00E55478" w:rsidP="00E554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3.Повысить квалификацию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по внедрению ЦОС;</w:t>
            </w:r>
          </w:p>
          <w:p w:rsidR="00E55478" w:rsidRDefault="00E55478" w:rsidP="00E554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55478" w:rsidRPr="00E55478" w:rsidRDefault="00E55478" w:rsidP="00E554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1" w:type="pct"/>
          </w:tcPr>
          <w:p w:rsidR="00C331AB" w:rsidRPr="00B85D25" w:rsidRDefault="007B5695" w:rsidP="00C3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D25">
              <w:rPr>
                <w:rFonts w:ascii="Times New Roman" w:hAnsi="Times New Roman" w:cs="Times New Roman"/>
                <w:bCs/>
                <w:sz w:val="24"/>
                <w:szCs w:val="24"/>
              </w:rPr>
              <w:t>2021-2024г.г.</w:t>
            </w:r>
          </w:p>
        </w:tc>
        <w:tc>
          <w:tcPr>
            <w:tcW w:w="576" w:type="pct"/>
          </w:tcPr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C331AB" w:rsidRDefault="00E55478" w:rsidP="00E554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1.</w:t>
            </w:r>
            <w:r w:rsidRPr="004603BE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r w:rsidR="004603BE" w:rsidRPr="0046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3BE" w:rsidRPr="004603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технические средства и программное обеспечение, позволяющие развивать ЦОС;</w:t>
            </w:r>
          </w:p>
          <w:p w:rsidR="004603BE" w:rsidRDefault="004603BE" w:rsidP="00E554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2.Административные и педагогические сотрудники центра обучены на курсах повышения квалификации в области внедрения ЦОС;</w:t>
            </w:r>
          </w:p>
          <w:p w:rsidR="004603BE" w:rsidRPr="00B85D25" w:rsidRDefault="004603BE" w:rsidP="00E55478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3.Внедрена система электронного документооборота, электронных журналов  в работу центра.</w:t>
            </w:r>
          </w:p>
        </w:tc>
        <w:tc>
          <w:tcPr>
            <w:tcW w:w="554" w:type="pct"/>
          </w:tcPr>
          <w:p w:rsidR="00C331AB" w:rsidRPr="00B85D25" w:rsidRDefault="00C331AB" w:rsidP="00C3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31AB" w:rsidRDefault="00C331AB" w:rsidP="00C331A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435" w:rsidRDefault="002A4435" w:rsidP="008566D7">
      <w:pPr>
        <w:spacing w:line="0" w:lineRule="atLeast"/>
        <w:ind w:left="268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:rsidR="002A4435" w:rsidRDefault="002A4435" w:rsidP="008566D7">
      <w:pPr>
        <w:spacing w:line="0" w:lineRule="atLeast"/>
        <w:ind w:left="268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:rsidR="002A4435" w:rsidRDefault="002A4435" w:rsidP="008566D7">
      <w:pPr>
        <w:spacing w:line="0" w:lineRule="atLeast"/>
        <w:ind w:left="268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:rsidR="002A4435" w:rsidRDefault="002A4435" w:rsidP="008566D7">
      <w:pPr>
        <w:spacing w:line="0" w:lineRule="atLeast"/>
        <w:ind w:left="268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:rsidR="008566D7" w:rsidRDefault="008566D7" w:rsidP="008566D7">
      <w:pPr>
        <w:spacing w:line="0" w:lineRule="atLeast"/>
        <w:ind w:left="2680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2242D5">
        <w:rPr>
          <w:rFonts w:ascii="Times New Roman" w:eastAsia="Times New Roman" w:hAnsi="Times New Roman"/>
          <w:b/>
          <w:color w:val="000000" w:themeColor="text1"/>
          <w:sz w:val="28"/>
        </w:rPr>
        <w:t xml:space="preserve">Основные параметры и показатели деятельности по реализации Программы развития </w:t>
      </w:r>
    </w:p>
    <w:p w:rsidR="004603BE" w:rsidRDefault="004603BE" w:rsidP="008566D7">
      <w:pPr>
        <w:spacing w:line="0" w:lineRule="atLeast"/>
        <w:ind w:left="268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:rsidR="004603BE" w:rsidRPr="002242D5" w:rsidRDefault="004603BE" w:rsidP="008566D7">
      <w:pPr>
        <w:spacing w:line="0" w:lineRule="atLeast"/>
        <w:ind w:left="268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:rsidR="008566D7" w:rsidRPr="00E875AA" w:rsidRDefault="008566D7" w:rsidP="008566D7">
      <w:pPr>
        <w:spacing w:line="0" w:lineRule="atLeast"/>
        <w:rPr>
          <w:rFonts w:ascii="Times New Roman" w:eastAsia="Times New Roman" w:hAnsi="Times New Roman"/>
          <w:b/>
          <w:color w:val="2E74B5" w:themeColor="accent1" w:themeShade="BF"/>
          <w:sz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2268"/>
        <w:gridCol w:w="1275"/>
        <w:gridCol w:w="1134"/>
        <w:gridCol w:w="1134"/>
        <w:gridCol w:w="1009"/>
        <w:gridCol w:w="1861"/>
      </w:tblGrid>
      <w:tr w:rsidR="004603BE" w:rsidTr="00AD2E63">
        <w:trPr>
          <w:trHeight w:val="990"/>
        </w:trPr>
        <w:tc>
          <w:tcPr>
            <w:tcW w:w="1276" w:type="dxa"/>
            <w:vMerge w:val="restart"/>
          </w:tcPr>
          <w:p w:rsidR="004603BE" w:rsidRPr="00AD2E63" w:rsidRDefault="004603BE" w:rsidP="008566D7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E6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2E6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D2E6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4603BE" w:rsidRDefault="004603BE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>Основной показатель (индикатор)</w:t>
            </w:r>
          </w:p>
        </w:tc>
        <w:tc>
          <w:tcPr>
            <w:tcW w:w="2268" w:type="dxa"/>
            <w:vMerge w:val="restart"/>
          </w:tcPr>
          <w:p w:rsidR="00AD2E63" w:rsidRDefault="004603BE" w:rsidP="004603BE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Фактическое </w:t>
            </w:r>
          </w:p>
          <w:p w:rsidR="004603BE" w:rsidRPr="00BD6695" w:rsidRDefault="00AD2E63" w:rsidP="00AD2E6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</w:t>
            </w:r>
            <w:r w:rsidR="004603BE" w:rsidRPr="00BD6695">
              <w:rPr>
                <w:rFonts w:ascii="Times New Roman" w:eastAsia="Times New Roman" w:hAnsi="Times New Roman"/>
                <w:sz w:val="24"/>
                <w:szCs w:val="24"/>
              </w:rPr>
              <w:t xml:space="preserve">ние  показателя  </w:t>
            </w:r>
            <w:proofErr w:type="gramStart"/>
            <w:r w:rsidR="004603BE" w:rsidRPr="00BD669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4603BE" w:rsidRPr="00BD6695" w:rsidRDefault="004603BE" w:rsidP="004603BE">
            <w:pPr>
              <w:spacing w:line="25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>момент  разработки</w:t>
            </w:r>
          </w:p>
          <w:p w:rsidR="004603BE" w:rsidRDefault="004603BE" w:rsidP="004603B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  <w:p w:rsidR="004603BE" w:rsidRDefault="004603BE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552" w:type="dxa"/>
            <w:gridSpan w:val="4"/>
          </w:tcPr>
          <w:p w:rsidR="00AD2E63" w:rsidRDefault="004603BE" w:rsidP="004603BE">
            <w:pPr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значений показателя </w:t>
            </w:r>
          </w:p>
          <w:p w:rsidR="004603BE" w:rsidRPr="00AD2E63" w:rsidRDefault="00AD2E63" w:rsidP="004603BE">
            <w:pPr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</w:t>
            </w:r>
            <w:r w:rsidR="004603BE" w:rsidRPr="004603BE">
              <w:rPr>
                <w:rFonts w:ascii="Times New Roman" w:eastAsia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1861" w:type="dxa"/>
            <w:vMerge w:val="restart"/>
          </w:tcPr>
          <w:p w:rsidR="004603BE" w:rsidRPr="00BD6695" w:rsidRDefault="004603BE" w:rsidP="004603BE">
            <w:pPr>
              <w:spacing w:line="256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  <w:p w:rsidR="004603BE" w:rsidRPr="00BD6695" w:rsidRDefault="004603BE" w:rsidP="004603B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  <w:p w:rsidR="004603BE" w:rsidRPr="00BD6695" w:rsidRDefault="004603BE" w:rsidP="004603BE">
            <w:pPr>
              <w:spacing w:line="253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>на момент</w:t>
            </w:r>
          </w:p>
          <w:p w:rsidR="004603BE" w:rsidRPr="00BD6695" w:rsidRDefault="004603BE" w:rsidP="004603B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>окончания</w:t>
            </w:r>
          </w:p>
          <w:p w:rsidR="004603BE" w:rsidRPr="00BD6695" w:rsidRDefault="004603BE" w:rsidP="004603BE">
            <w:pPr>
              <w:spacing w:line="273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  <w:p w:rsidR="004603BE" w:rsidRDefault="004603BE" w:rsidP="004603BE">
            <w:pPr>
              <w:spacing w:line="291" w:lineRule="exact"/>
              <w:rPr>
                <w:rFonts w:ascii="Times New Roman" w:eastAsia="Times New Roman" w:hAnsi="Times New Roman"/>
              </w:rPr>
            </w:pPr>
            <w:r w:rsidRPr="00BD669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</w:tr>
      <w:tr w:rsidR="004603BE" w:rsidTr="00AD2E63">
        <w:trPr>
          <w:trHeight w:val="1139"/>
        </w:trPr>
        <w:tc>
          <w:tcPr>
            <w:tcW w:w="1276" w:type="dxa"/>
            <w:vMerge/>
          </w:tcPr>
          <w:p w:rsidR="004603BE" w:rsidRDefault="004603BE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vMerge/>
          </w:tcPr>
          <w:p w:rsidR="004603BE" w:rsidRPr="00BD6695" w:rsidRDefault="004603BE" w:rsidP="008566D7">
            <w:pPr>
              <w:spacing w:line="29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03BE" w:rsidRPr="00BD6695" w:rsidRDefault="004603BE" w:rsidP="004603BE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134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134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1009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861" w:type="dxa"/>
            <w:vMerge/>
          </w:tcPr>
          <w:p w:rsidR="004603BE" w:rsidRDefault="004603BE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</w:p>
        </w:tc>
      </w:tr>
      <w:tr w:rsidR="004603BE" w:rsidTr="00AD2E63">
        <w:tc>
          <w:tcPr>
            <w:tcW w:w="1276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678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</w:rPr>
              <w:t>ДОП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нового поколения, современного технического оснащения</w:t>
            </w:r>
          </w:p>
        </w:tc>
        <w:tc>
          <w:tcPr>
            <w:tcW w:w="2268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1275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12%</w:t>
            </w:r>
          </w:p>
        </w:tc>
        <w:tc>
          <w:tcPr>
            <w:tcW w:w="1134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15%</w:t>
            </w:r>
          </w:p>
        </w:tc>
        <w:tc>
          <w:tcPr>
            <w:tcW w:w="1134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18%</w:t>
            </w:r>
          </w:p>
        </w:tc>
        <w:tc>
          <w:tcPr>
            <w:tcW w:w="1009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20%</w:t>
            </w:r>
          </w:p>
        </w:tc>
        <w:tc>
          <w:tcPr>
            <w:tcW w:w="1861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20%</w:t>
            </w:r>
          </w:p>
        </w:tc>
      </w:tr>
      <w:tr w:rsidR="004603BE" w:rsidTr="00AD2E63">
        <w:tc>
          <w:tcPr>
            <w:tcW w:w="1276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678" w:type="dxa"/>
          </w:tcPr>
          <w:p w:rsidR="004603BE" w:rsidRDefault="00AD2E63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</w:rPr>
              <w:t>ДОП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для детей с ОВЗ, в т</w:t>
            </w:r>
            <w:r w:rsidR="00B54E15">
              <w:rPr>
                <w:rFonts w:ascii="Times New Roman" w:eastAsia="Times New Roman" w:hAnsi="Times New Roman"/>
              </w:rPr>
              <w:t>рудной жизненной ситуации</w:t>
            </w:r>
          </w:p>
        </w:tc>
        <w:tc>
          <w:tcPr>
            <w:tcW w:w="2268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5%</w:t>
            </w:r>
          </w:p>
        </w:tc>
        <w:tc>
          <w:tcPr>
            <w:tcW w:w="1134" w:type="dxa"/>
          </w:tcPr>
          <w:p w:rsidR="004603BE" w:rsidRDefault="004603BE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1009" w:type="dxa"/>
          </w:tcPr>
          <w:p w:rsidR="004603BE" w:rsidRDefault="004603BE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10%</w:t>
            </w:r>
          </w:p>
        </w:tc>
      </w:tr>
      <w:tr w:rsidR="00041ED4" w:rsidTr="00AD2E63">
        <w:tc>
          <w:tcPr>
            <w:tcW w:w="1276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678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</w:rPr>
              <w:t>ДОП</w:t>
            </w:r>
            <w:proofErr w:type="gramEnd"/>
            <w:r>
              <w:rPr>
                <w:rFonts w:ascii="Times New Roman" w:eastAsia="Times New Roman" w:hAnsi="Times New Roman"/>
              </w:rPr>
              <w:t>, обновленных в части   реализации в дистанционной форме</w:t>
            </w:r>
          </w:p>
        </w:tc>
        <w:tc>
          <w:tcPr>
            <w:tcW w:w="2268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50%</w:t>
            </w:r>
          </w:p>
        </w:tc>
        <w:tc>
          <w:tcPr>
            <w:tcW w:w="1275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60%</w:t>
            </w:r>
          </w:p>
        </w:tc>
        <w:tc>
          <w:tcPr>
            <w:tcW w:w="1134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70%</w:t>
            </w:r>
          </w:p>
        </w:tc>
        <w:tc>
          <w:tcPr>
            <w:tcW w:w="1134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80%</w:t>
            </w:r>
          </w:p>
        </w:tc>
        <w:tc>
          <w:tcPr>
            <w:tcW w:w="1009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861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</w:tr>
      <w:tr w:rsidR="004603BE" w:rsidTr="00AD2E63">
        <w:tc>
          <w:tcPr>
            <w:tcW w:w="1276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B54E1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78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Охват детей  старшего школьного  возраста</w:t>
            </w:r>
          </w:p>
        </w:tc>
        <w:tc>
          <w:tcPr>
            <w:tcW w:w="2268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9%</w:t>
            </w:r>
          </w:p>
        </w:tc>
        <w:tc>
          <w:tcPr>
            <w:tcW w:w="1275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12%</w:t>
            </w:r>
          </w:p>
        </w:tc>
        <w:tc>
          <w:tcPr>
            <w:tcW w:w="1134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15%</w:t>
            </w:r>
          </w:p>
        </w:tc>
        <w:tc>
          <w:tcPr>
            <w:tcW w:w="1134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18%</w:t>
            </w:r>
          </w:p>
        </w:tc>
        <w:tc>
          <w:tcPr>
            <w:tcW w:w="1009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20%</w:t>
            </w:r>
          </w:p>
        </w:tc>
        <w:tc>
          <w:tcPr>
            <w:tcW w:w="1861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20%</w:t>
            </w:r>
          </w:p>
        </w:tc>
      </w:tr>
      <w:tr w:rsidR="004603BE" w:rsidTr="00AD2E63">
        <w:tc>
          <w:tcPr>
            <w:tcW w:w="1276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B54E1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78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Охват детей с ОВЗ, в трудной жизненной ситуации</w:t>
            </w:r>
          </w:p>
        </w:tc>
        <w:tc>
          <w:tcPr>
            <w:tcW w:w="2268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05%</w:t>
            </w:r>
          </w:p>
        </w:tc>
        <w:tc>
          <w:tcPr>
            <w:tcW w:w="1275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1%</w:t>
            </w:r>
          </w:p>
        </w:tc>
        <w:tc>
          <w:tcPr>
            <w:tcW w:w="1134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3%</w:t>
            </w:r>
          </w:p>
        </w:tc>
        <w:tc>
          <w:tcPr>
            <w:tcW w:w="1134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5%</w:t>
            </w:r>
          </w:p>
        </w:tc>
        <w:tc>
          <w:tcPr>
            <w:tcW w:w="1009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861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8%</w:t>
            </w:r>
          </w:p>
        </w:tc>
      </w:tr>
      <w:tr w:rsidR="004603BE" w:rsidTr="00AD2E63">
        <w:tc>
          <w:tcPr>
            <w:tcW w:w="1276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B54E1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78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Педагогические работники, владеющие  ИКТ, </w:t>
            </w:r>
            <w:proofErr w:type="gramStart"/>
            <w:r>
              <w:rPr>
                <w:rFonts w:ascii="Times New Roman" w:eastAsia="Times New Roman" w:hAnsi="Times New Roman"/>
              </w:rPr>
              <w:t>позволяющими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интегрироваться в ЦОС, использовать современные средства  и технологии обучения</w:t>
            </w:r>
          </w:p>
        </w:tc>
        <w:tc>
          <w:tcPr>
            <w:tcW w:w="2268" w:type="dxa"/>
          </w:tcPr>
          <w:p w:rsidR="004603BE" w:rsidRDefault="00687AEB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5C4385">
              <w:rPr>
                <w:rFonts w:ascii="Times New Roman" w:eastAsia="Times New Roman" w:hAnsi="Times New Roman"/>
              </w:rPr>
              <w:t>5</w:t>
            </w:r>
            <w:r w:rsidR="00B54E15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5" w:type="dxa"/>
          </w:tcPr>
          <w:p w:rsidR="004603BE" w:rsidRDefault="00687AEB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  <w:r w:rsidR="00B54E15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4" w:type="dxa"/>
          </w:tcPr>
          <w:p w:rsidR="004603BE" w:rsidRDefault="00687AEB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  <w:r w:rsidR="00B54E15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4" w:type="dxa"/>
          </w:tcPr>
          <w:p w:rsidR="004603BE" w:rsidRDefault="00687AEB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  <w:r w:rsidR="00B54E15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009" w:type="dxa"/>
          </w:tcPr>
          <w:p w:rsidR="004603BE" w:rsidRDefault="00687AEB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  <w:r w:rsidR="00B54E15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861" w:type="dxa"/>
          </w:tcPr>
          <w:p w:rsidR="004603BE" w:rsidRDefault="00687AEB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  <w:r w:rsidR="00B54E15">
              <w:rPr>
                <w:rFonts w:ascii="Times New Roman" w:eastAsia="Times New Roman" w:hAnsi="Times New Roman"/>
              </w:rPr>
              <w:t>%</w:t>
            </w:r>
          </w:p>
        </w:tc>
      </w:tr>
      <w:tr w:rsidR="004603BE" w:rsidTr="00AD2E63">
        <w:tc>
          <w:tcPr>
            <w:tcW w:w="1276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B54E1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78" w:type="dxa"/>
          </w:tcPr>
          <w:p w:rsidR="004603BE" w:rsidRDefault="00B54E1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Имеющиеся средства обучения, позволяющие реализовать </w:t>
            </w:r>
            <w:proofErr w:type="gramStart"/>
            <w:r>
              <w:rPr>
                <w:rFonts w:ascii="Times New Roman" w:eastAsia="Times New Roman" w:hAnsi="Times New Roman"/>
              </w:rPr>
              <w:t>ДОП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нового поколения (оснащенность)</w:t>
            </w:r>
          </w:p>
        </w:tc>
        <w:tc>
          <w:tcPr>
            <w:tcW w:w="2268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1275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15%</w:t>
            </w:r>
          </w:p>
        </w:tc>
        <w:tc>
          <w:tcPr>
            <w:tcW w:w="1134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20%</w:t>
            </w:r>
          </w:p>
        </w:tc>
        <w:tc>
          <w:tcPr>
            <w:tcW w:w="1134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305</w:t>
            </w:r>
          </w:p>
        </w:tc>
        <w:tc>
          <w:tcPr>
            <w:tcW w:w="1009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405</w:t>
            </w:r>
          </w:p>
        </w:tc>
        <w:tc>
          <w:tcPr>
            <w:tcW w:w="1861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40%</w:t>
            </w:r>
          </w:p>
        </w:tc>
      </w:tr>
      <w:tr w:rsidR="004603BE" w:rsidTr="00AD2E63">
        <w:tc>
          <w:tcPr>
            <w:tcW w:w="1276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678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Обновление материально </w:t>
            </w:r>
            <w:proofErr w:type="gramStart"/>
            <w:r>
              <w:rPr>
                <w:rFonts w:ascii="Times New Roman" w:eastAsia="Times New Roman" w:hAnsi="Times New Roman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ехнической базы </w:t>
            </w:r>
          </w:p>
        </w:tc>
        <w:tc>
          <w:tcPr>
            <w:tcW w:w="2268" w:type="dxa"/>
          </w:tcPr>
          <w:p w:rsidR="004603BE" w:rsidRDefault="004603BE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20%</w:t>
            </w:r>
          </w:p>
        </w:tc>
        <w:tc>
          <w:tcPr>
            <w:tcW w:w="1134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30%</w:t>
            </w:r>
          </w:p>
        </w:tc>
        <w:tc>
          <w:tcPr>
            <w:tcW w:w="1134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009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50%</w:t>
            </w:r>
          </w:p>
        </w:tc>
        <w:tc>
          <w:tcPr>
            <w:tcW w:w="1861" w:type="dxa"/>
          </w:tcPr>
          <w:p w:rsidR="004603BE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50%</w:t>
            </w:r>
          </w:p>
        </w:tc>
      </w:tr>
      <w:tr w:rsidR="00041ED4" w:rsidTr="00AD2E63">
        <w:tc>
          <w:tcPr>
            <w:tcW w:w="1276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678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Удовлетворенность качеством обучения в центре родителей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учащихся</w:t>
            </w:r>
          </w:p>
        </w:tc>
        <w:tc>
          <w:tcPr>
            <w:tcW w:w="2268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89%</w:t>
            </w:r>
          </w:p>
        </w:tc>
        <w:tc>
          <w:tcPr>
            <w:tcW w:w="1275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1134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92%</w:t>
            </w:r>
          </w:p>
        </w:tc>
        <w:tc>
          <w:tcPr>
            <w:tcW w:w="1134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94%</w:t>
            </w:r>
          </w:p>
        </w:tc>
        <w:tc>
          <w:tcPr>
            <w:tcW w:w="1009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96%</w:t>
            </w:r>
          </w:p>
        </w:tc>
        <w:tc>
          <w:tcPr>
            <w:tcW w:w="1861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96%</w:t>
            </w:r>
          </w:p>
        </w:tc>
      </w:tr>
      <w:tr w:rsidR="00041ED4" w:rsidTr="00AD2E63">
        <w:tc>
          <w:tcPr>
            <w:tcW w:w="1276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10.</w:t>
            </w:r>
          </w:p>
        </w:tc>
        <w:tc>
          <w:tcPr>
            <w:tcW w:w="4678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Удовлетворенность работников центра условиями работы и собственным профессиональным ростом</w:t>
            </w:r>
          </w:p>
        </w:tc>
        <w:tc>
          <w:tcPr>
            <w:tcW w:w="2268" w:type="dxa"/>
          </w:tcPr>
          <w:p w:rsidR="00041ED4" w:rsidRDefault="00041ED4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85%</w:t>
            </w:r>
          </w:p>
        </w:tc>
        <w:tc>
          <w:tcPr>
            <w:tcW w:w="1275" w:type="dxa"/>
          </w:tcPr>
          <w:p w:rsidR="00041ED4" w:rsidRDefault="002A443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87%</w:t>
            </w:r>
          </w:p>
        </w:tc>
        <w:tc>
          <w:tcPr>
            <w:tcW w:w="1134" w:type="dxa"/>
          </w:tcPr>
          <w:p w:rsidR="00041ED4" w:rsidRDefault="002A443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1134" w:type="dxa"/>
          </w:tcPr>
          <w:p w:rsidR="00041ED4" w:rsidRDefault="002A443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92%</w:t>
            </w:r>
          </w:p>
        </w:tc>
        <w:tc>
          <w:tcPr>
            <w:tcW w:w="1009" w:type="dxa"/>
          </w:tcPr>
          <w:p w:rsidR="00041ED4" w:rsidRDefault="002A443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95%</w:t>
            </w:r>
          </w:p>
        </w:tc>
        <w:tc>
          <w:tcPr>
            <w:tcW w:w="1861" w:type="dxa"/>
          </w:tcPr>
          <w:p w:rsidR="00041ED4" w:rsidRDefault="002A4435" w:rsidP="008566D7">
            <w:pPr>
              <w:spacing w:line="29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95%</w:t>
            </w:r>
          </w:p>
        </w:tc>
      </w:tr>
    </w:tbl>
    <w:p w:rsidR="008566D7" w:rsidRPr="00964F53" w:rsidRDefault="008566D7" w:rsidP="008566D7">
      <w:pPr>
        <w:spacing w:line="291" w:lineRule="exact"/>
        <w:rPr>
          <w:rFonts w:ascii="Times New Roman" w:eastAsia="Times New Roman" w:hAnsi="Times New Roman"/>
        </w:rPr>
      </w:pPr>
    </w:p>
    <w:p w:rsidR="008566D7" w:rsidRDefault="008566D7" w:rsidP="008566D7">
      <w:pPr>
        <w:rPr>
          <w:rFonts w:ascii="Times New Roman" w:eastAsia="Times New Roman" w:hAnsi="Times New Roman"/>
          <w:sz w:val="24"/>
        </w:rPr>
      </w:pPr>
    </w:p>
    <w:p w:rsidR="008566D7" w:rsidRPr="00BD6695" w:rsidRDefault="008566D7" w:rsidP="008566D7">
      <w:pPr>
        <w:rPr>
          <w:rFonts w:ascii="Times New Roman" w:eastAsia="Times New Roman" w:hAnsi="Times New Roman"/>
          <w:sz w:val="16"/>
          <w:szCs w:val="16"/>
        </w:rPr>
      </w:pPr>
    </w:p>
    <w:p w:rsidR="00C331AB" w:rsidRDefault="00C331AB" w:rsidP="002242D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6D7" w:rsidRDefault="008566D7" w:rsidP="002242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15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ФИНАНСОВОЕ ОБОСНОВАНИЕ</w:t>
      </w:r>
      <w:r w:rsidR="002242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1541">
        <w:rPr>
          <w:rFonts w:ascii="Times New Roman" w:hAnsi="Times New Roman" w:cs="Times New Roman"/>
          <w:b/>
          <w:bCs/>
          <w:sz w:val="32"/>
          <w:szCs w:val="32"/>
        </w:rPr>
        <w:t>ПРОГРАММЫ РАЗВИТИЯ</w:t>
      </w:r>
    </w:p>
    <w:p w:rsidR="002242D5" w:rsidRPr="002242D5" w:rsidRDefault="002242D5" w:rsidP="002242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268"/>
        <w:gridCol w:w="2127"/>
        <w:gridCol w:w="2345"/>
      </w:tblGrid>
      <w:tr w:rsidR="008566D7" w:rsidRPr="008566D7" w:rsidTr="002242D5">
        <w:tc>
          <w:tcPr>
            <w:tcW w:w="959" w:type="dxa"/>
            <w:vAlign w:val="bottom"/>
          </w:tcPr>
          <w:p w:rsidR="008566D7" w:rsidRPr="008566D7" w:rsidRDefault="008566D7" w:rsidP="007B56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856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56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87" w:type="dxa"/>
            <w:vAlign w:val="bottom"/>
          </w:tcPr>
          <w:p w:rsidR="008566D7" w:rsidRPr="008566D7" w:rsidRDefault="008566D7" w:rsidP="007B56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  <w:vAlign w:val="bottom"/>
          </w:tcPr>
          <w:p w:rsidR="008566D7" w:rsidRPr="008566D7" w:rsidRDefault="008566D7" w:rsidP="007B56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  <w:vAlign w:val="bottom"/>
          </w:tcPr>
          <w:p w:rsidR="008566D7" w:rsidRPr="008566D7" w:rsidRDefault="008566D7" w:rsidP="007B56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2345" w:type="dxa"/>
            <w:vAlign w:val="bottom"/>
          </w:tcPr>
          <w:p w:rsidR="008566D7" w:rsidRPr="008566D7" w:rsidRDefault="008566D7" w:rsidP="007B56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для реализации </w:t>
            </w:r>
            <w:proofErr w:type="gramStart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», «Фото-дизайн», «Цифровой театр»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400000.00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</w:t>
            </w:r>
            <w:proofErr w:type="spellStart"/>
            <w:r w:rsidRPr="0085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85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obe</w:t>
            </w:r>
            <w:proofErr w:type="spellEnd"/>
            <w:r w:rsidRPr="0085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Phot</w:t>
            </w:r>
            <w:r w:rsidRPr="0085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oshop</w:t>
            </w:r>
            <w:proofErr w:type="spellEnd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 xml:space="preserve"> », «Видео-редактор», «</w:t>
            </w:r>
            <w:proofErr w:type="spellStart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Sodaphonic</w:t>
            </w:r>
            <w:proofErr w:type="spellEnd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Bear</w:t>
            </w:r>
            <w:proofErr w:type="spellEnd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120000.00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Синтезаторы для реализации модулей </w:t>
            </w:r>
            <w:proofErr w:type="gramStart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инструмент «Электронные инструменты»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150000.00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45000.00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Микрофоны беспроводные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90000.00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150000.00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600000.00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Аккордеоны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80000.00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240000.00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70000.00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70000.00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Мягкая мебель (диваны в рекреацию)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25000.00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</w:tr>
      <w:tr w:rsidR="008566D7" w:rsidRPr="008566D7" w:rsidTr="002242D5">
        <w:tc>
          <w:tcPr>
            <w:tcW w:w="959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окрытие на пол  в кабинеты хореографии</w:t>
            </w:r>
          </w:p>
        </w:tc>
        <w:tc>
          <w:tcPr>
            <w:tcW w:w="2268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110 кв.м.</w:t>
            </w:r>
          </w:p>
        </w:tc>
        <w:tc>
          <w:tcPr>
            <w:tcW w:w="2127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2500.00</w:t>
            </w:r>
          </w:p>
        </w:tc>
        <w:tc>
          <w:tcPr>
            <w:tcW w:w="2345" w:type="dxa"/>
          </w:tcPr>
          <w:p w:rsidR="008566D7" w:rsidRPr="008566D7" w:rsidRDefault="008566D7" w:rsidP="007B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7">
              <w:rPr>
                <w:rFonts w:ascii="Times New Roman" w:hAnsi="Times New Roman" w:cs="Times New Roman"/>
                <w:sz w:val="24"/>
                <w:szCs w:val="24"/>
              </w:rPr>
              <w:t>275000.00</w:t>
            </w:r>
          </w:p>
        </w:tc>
      </w:tr>
    </w:tbl>
    <w:p w:rsidR="007C201E" w:rsidRDefault="007C201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1" w:name="page26"/>
      <w:bookmarkEnd w:id="1"/>
    </w:p>
    <w:p w:rsidR="001A1973" w:rsidRPr="001A1973" w:rsidRDefault="001A1973" w:rsidP="001A1973">
      <w:pPr>
        <w:spacing w:line="200" w:lineRule="exact"/>
        <w:rPr>
          <w:rFonts w:ascii="Times New Roman" w:eastAsia="Times New Roman" w:hAnsi="Times New Roman"/>
        </w:rPr>
      </w:pPr>
      <w:bookmarkStart w:id="2" w:name="page29"/>
      <w:bookmarkEnd w:id="2"/>
    </w:p>
    <w:p w:rsidR="00964F53" w:rsidRDefault="00964F53" w:rsidP="001A1973">
      <w:pPr>
        <w:spacing w:line="200" w:lineRule="exact"/>
        <w:rPr>
          <w:rFonts w:ascii="Times New Roman" w:eastAsia="Times New Roman" w:hAnsi="Times New Roman"/>
        </w:rPr>
      </w:pPr>
    </w:p>
    <w:p w:rsidR="00B45D90" w:rsidRDefault="00B45D90" w:rsidP="00B45D90">
      <w:pPr>
        <w:rPr>
          <w:rFonts w:ascii="Times New Roman" w:eastAsia="Times New Roman" w:hAnsi="Times New Roman"/>
        </w:rPr>
        <w:sectPr w:rsidR="00B45D90" w:rsidSect="00E60821">
          <w:pgSz w:w="16840" w:h="11900" w:orient="landscape"/>
          <w:pgMar w:top="902" w:right="788" w:bottom="1559" w:left="1383" w:header="708" w:footer="708" w:gutter="0"/>
          <w:cols w:space="708"/>
          <w:docGrid w:linePitch="360"/>
        </w:sectPr>
      </w:pPr>
    </w:p>
    <w:p w:rsidR="001A1973" w:rsidRPr="00B45D90" w:rsidRDefault="001A1973" w:rsidP="00B45D90">
      <w:pPr>
        <w:rPr>
          <w:rFonts w:ascii="Times New Roman" w:eastAsia="Times New Roman" w:hAnsi="Times New Roman"/>
        </w:rPr>
      </w:pPr>
    </w:p>
    <w:sectPr w:rsidR="001A1973" w:rsidRPr="00B45D90" w:rsidSect="00E60821">
      <w:type w:val="continuous"/>
      <w:pgSz w:w="16840" w:h="11900" w:orient="landscape"/>
      <w:pgMar w:top="902" w:right="788" w:bottom="1559" w:left="13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16" w:rsidRDefault="001B1216" w:rsidP="00EC33E7">
      <w:r>
        <w:separator/>
      </w:r>
    </w:p>
  </w:endnote>
  <w:endnote w:type="continuationSeparator" w:id="0">
    <w:p w:rsidR="001B1216" w:rsidRDefault="001B1216" w:rsidP="00E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087388"/>
      <w:docPartObj>
        <w:docPartGallery w:val="Page Numbers (Bottom of Page)"/>
        <w:docPartUnique/>
      </w:docPartObj>
    </w:sdtPr>
    <w:sdtEndPr/>
    <w:sdtContent>
      <w:p w:rsidR="00745E8B" w:rsidRDefault="00745E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1E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45E8B" w:rsidRDefault="00745E8B">
    <w:pPr>
      <w:pStyle w:val="a8"/>
    </w:pPr>
  </w:p>
  <w:p w:rsidR="00745E8B" w:rsidRDefault="00745E8B"/>
  <w:p w:rsidR="00745E8B" w:rsidRDefault="00745E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16" w:rsidRDefault="001B1216" w:rsidP="00EC33E7">
      <w:r>
        <w:separator/>
      </w:r>
    </w:p>
  </w:footnote>
  <w:footnote w:type="continuationSeparator" w:id="0">
    <w:p w:rsidR="001B1216" w:rsidRDefault="001B1216" w:rsidP="00EC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257130A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628C895C"/>
    <w:lvl w:ilvl="0" w:tplc="FFFFFFFF">
      <w:start w:val="1"/>
      <w:numFmt w:val="bullet"/>
      <w:lvlText w:val="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08EDBDA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8"/>
    <w:multiLevelType w:val="hybridMultilevel"/>
    <w:tmpl w:val="2CA886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9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A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B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C"/>
    <w:multiLevelType w:val="hybridMultilevel"/>
    <w:tmpl w:val="0813864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D"/>
    <w:multiLevelType w:val="hybridMultilevel"/>
    <w:tmpl w:val="1E7FF520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E"/>
    <w:multiLevelType w:val="hybridMultilevel"/>
    <w:tmpl w:val="7C3DB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F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1141200"/>
    <w:multiLevelType w:val="hybridMultilevel"/>
    <w:tmpl w:val="7DC21572"/>
    <w:lvl w:ilvl="0" w:tplc="09AEC78E">
      <w:numFmt w:val="bullet"/>
      <w:lvlText w:val=""/>
      <w:lvlJc w:val="left"/>
      <w:pPr>
        <w:ind w:left="115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EC3C5A">
      <w:numFmt w:val="bullet"/>
      <w:lvlText w:val="•"/>
      <w:lvlJc w:val="left"/>
      <w:pPr>
        <w:ind w:left="799" w:hanging="720"/>
      </w:pPr>
      <w:rPr>
        <w:rFonts w:hint="default"/>
        <w:lang w:val="ru-RU" w:eastAsia="ru-RU" w:bidi="ru-RU"/>
      </w:rPr>
    </w:lvl>
    <w:lvl w:ilvl="2" w:tplc="B09CD2EA">
      <w:numFmt w:val="bullet"/>
      <w:lvlText w:val="•"/>
      <w:lvlJc w:val="left"/>
      <w:pPr>
        <w:ind w:left="1479" w:hanging="720"/>
      </w:pPr>
      <w:rPr>
        <w:rFonts w:hint="default"/>
        <w:lang w:val="ru-RU" w:eastAsia="ru-RU" w:bidi="ru-RU"/>
      </w:rPr>
    </w:lvl>
    <w:lvl w:ilvl="3" w:tplc="DA488226">
      <w:numFmt w:val="bullet"/>
      <w:lvlText w:val="•"/>
      <w:lvlJc w:val="left"/>
      <w:pPr>
        <w:ind w:left="2158" w:hanging="720"/>
      </w:pPr>
      <w:rPr>
        <w:rFonts w:hint="default"/>
        <w:lang w:val="ru-RU" w:eastAsia="ru-RU" w:bidi="ru-RU"/>
      </w:rPr>
    </w:lvl>
    <w:lvl w:ilvl="4" w:tplc="6674C648">
      <w:numFmt w:val="bullet"/>
      <w:lvlText w:val="•"/>
      <w:lvlJc w:val="left"/>
      <w:pPr>
        <w:ind w:left="2838" w:hanging="720"/>
      </w:pPr>
      <w:rPr>
        <w:rFonts w:hint="default"/>
        <w:lang w:val="ru-RU" w:eastAsia="ru-RU" w:bidi="ru-RU"/>
      </w:rPr>
    </w:lvl>
    <w:lvl w:ilvl="5" w:tplc="6208426C">
      <w:numFmt w:val="bullet"/>
      <w:lvlText w:val="•"/>
      <w:lvlJc w:val="left"/>
      <w:pPr>
        <w:ind w:left="3518" w:hanging="720"/>
      </w:pPr>
      <w:rPr>
        <w:rFonts w:hint="default"/>
        <w:lang w:val="ru-RU" w:eastAsia="ru-RU" w:bidi="ru-RU"/>
      </w:rPr>
    </w:lvl>
    <w:lvl w:ilvl="6" w:tplc="A546F20C">
      <w:numFmt w:val="bullet"/>
      <w:lvlText w:val="•"/>
      <w:lvlJc w:val="left"/>
      <w:pPr>
        <w:ind w:left="4197" w:hanging="720"/>
      </w:pPr>
      <w:rPr>
        <w:rFonts w:hint="default"/>
        <w:lang w:val="ru-RU" w:eastAsia="ru-RU" w:bidi="ru-RU"/>
      </w:rPr>
    </w:lvl>
    <w:lvl w:ilvl="7" w:tplc="7366896A">
      <w:numFmt w:val="bullet"/>
      <w:lvlText w:val="•"/>
      <w:lvlJc w:val="left"/>
      <w:pPr>
        <w:ind w:left="4877" w:hanging="720"/>
      </w:pPr>
      <w:rPr>
        <w:rFonts w:hint="default"/>
        <w:lang w:val="ru-RU" w:eastAsia="ru-RU" w:bidi="ru-RU"/>
      </w:rPr>
    </w:lvl>
    <w:lvl w:ilvl="8" w:tplc="4D88F080">
      <w:numFmt w:val="bullet"/>
      <w:lvlText w:val="•"/>
      <w:lvlJc w:val="left"/>
      <w:pPr>
        <w:ind w:left="5556" w:hanging="720"/>
      </w:pPr>
      <w:rPr>
        <w:rFonts w:hint="default"/>
        <w:lang w:val="ru-RU" w:eastAsia="ru-RU" w:bidi="ru-RU"/>
      </w:rPr>
    </w:lvl>
  </w:abstractNum>
  <w:abstractNum w:abstractNumId="26">
    <w:nsid w:val="04554F76"/>
    <w:multiLevelType w:val="multilevel"/>
    <w:tmpl w:val="537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4560C6D"/>
    <w:multiLevelType w:val="hybridMultilevel"/>
    <w:tmpl w:val="B5AACCB0"/>
    <w:lvl w:ilvl="0" w:tplc="0A04AB0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D65264"/>
    <w:multiLevelType w:val="hybridMultilevel"/>
    <w:tmpl w:val="DD60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5565CD"/>
    <w:multiLevelType w:val="hybridMultilevel"/>
    <w:tmpl w:val="8DD0DBFE"/>
    <w:lvl w:ilvl="0" w:tplc="1E8C4C32">
      <w:numFmt w:val="bullet"/>
      <w:lvlText w:val=""/>
      <w:lvlJc w:val="left"/>
      <w:pPr>
        <w:ind w:left="158" w:hanging="67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DCA5EC">
      <w:numFmt w:val="bullet"/>
      <w:lvlText w:val="•"/>
      <w:lvlJc w:val="left"/>
      <w:pPr>
        <w:ind w:left="835" w:hanging="677"/>
      </w:pPr>
      <w:rPr>
        <w:rFonts w:hint="default"/>
        <w:lang w:val="ru-RU" w:eastAsia="ru-RU" w:bidi="ru-RU"/>
      </w:rPr>
    </w:lvl>
    <w:lvl w:ilvl="2" w:tplc="02000110">
      <w:numFmt w:val="bullet"/>
      <w:lvlText w:val="•"/>
      <w:lvlJc w:val="left"/>
      <w:pPr>
        <w:ind w:left="1511" w:hanging="677"/>
      </w:pPr>
      <w:rPr>
        <w:rFonts w:hint="default"/>
        <w:lang w:val="ru-RU" w:eastAsia="ru-RU" w:bidi="ru-RU"/>
      </w:rPr>
    </w:lvl>
    <w:lvl w:ilvl="3" w:tplc="2D7C7444">
      <w:numFmt w:val="bullet"/>
      <w:lvlText w:val="•"/>
      <w:lvlJc w:val="left"/>
      <w:pPr>
        <w:ind w:left="2186" w:hanging="677"/>
      </w:pPr>
      <w:rPr>
        <w:rFonts w:hint="default"/>
        <w:lang w:val="ru-RU" w:eastAsia="ru-RU" w:bidi="ru-RU"/>
      </w:rPr>
    </w:lvl>
    <w:lvl w:ilvl="4" w:tplc="D820EDE0">
      <w:numFmt w:val="bullet"/>
      <w:lvlText w:val="•"/>
      <w:lvlJc w:val="left"/>
      <w:pPr>
        <w:ind w:left="2862" w:hanging="677"/>
      </w:pPr>
      <w:rPr>
        <w:rFonts w:hint="default"/>
        <w:lang w:val="ru-RU" w:eastAsia="ru-RU" w:bidi="ru-RU"/>
      </w:rPr>
    </w:lvl>
    <w:lvl w:ilvl="5" w:tplc="4AE00738">
      <w:numFmt w:val="bullet"/>
      <w:lvlText w:val="•"/>
      <w:lvlJc w:val="left"/>
      <w:pPr>
        <w:ind w:left="3538" w:hanging="677"/>
      </w:pPr>
      <w:rPr>
        <w:rFonts w:hint="default"/>
        <w:lang w:val="ru-RU" w:eastAsia="ru-RU" w:bidi="ru-RU"/>
      </w:rPr>
    </w:lvl>
    <w:lvl w:ilvl="6" w:tplc="5928E81E">
      <w:numFmt w:val="bullet"/>
      <w:lvlText w:val="•"/>
      <w:lvlJc w:val="left"/>
      <w:pPr>
        <w:ind w:left="4213" w:hanging="677"/>
      </w:pPr>
      <w:rPr>
        <w:rFonts w:hint="default"/>
        <w:lang w:val="ru-RU" w:eastAsia="ru-RU" w:bidi="ru-RU"/>
      </w:rPr>
    </w:lvl>
    <w:lvl w:ilvl="7" w:tplc="8332A3FE">
      <w:numFmt w:val="bullet"/>
      <w:lvlText w:val="•"/>
      <w:lvlJc w:val="left"/>
      <w:pPr>
        <w:ind w:left="4889" w:hanging="677"/>
      </w:pPr>
      <w:rPr>
        <w:rFonts w:hint="default"/>
        <w:lang w:val="ru-RU" w:eastAsia="ru-RU" w:bidi="ru-RU"/>
      </w:rPr>
    </w:lvl>
    <w:lvl w:ilvl="8" w:tplc="F5D6AA96">
      <w:numFmt w:val="bullet"/>
      <w:lvlText w:val="•"/>
      <w:lvlJc w:val="left"/>
      <w:pPr>
        <w:ind w:left="5564" w:hanging="677"/>
      </w:pPr>
      <w:rPr>
        <w:rFonts w:hint="default"/>
        <w:lang w:val="ru-RU" w:eastAsia="ru-RU" w:bidi="ru-RU"/>
      </w:rPr>
    </w:lvl>
  </w:abstractNum>
  <w:abstractNum w:abstractNumId="30">
    <w:nsid w:val="22084453"/>
    <w:multiLevelType w:val="hybridMultilevel"/>
    <w:tmpl w:val="B15455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687B33"/>
    <w:multiLevelType w:val="hybridMultilevel"/>
    <w:tmpl w:val="737A6AEE"/>
    <w:lvl w:ilvl="0" w:tplc="8A509F32">
      <w:start w:val="1"/>
      <w:numFmt w:val="decimal"/>
      <w:lvlText w:val="%1."/>
      <w:lvlJc w:val="left"/>
      <w:pPr>
        <w:ind w:left="112" w:hanging="72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E7228B20">
      <w:numFmt w:val="bullet"/>
      <w:lvlText w:val="•"/>
      <w:lvlJc w:val="left"/>
      <w:pPr>
        <w:ind w:left="1166" w:hanging="720"/>
      </w:pPr>
      <w:rPr>
        <w:rFonts w:hint="default"/>
        <w:lang w:val="ru-RU" w:eastAsia="ru-RU" w:bidi="ru-RU"/>
      </w:rPr>
    </w:lvl>
    <w:lvl w:ilvl="2" w:tplc="EA1A657A">
      <w:numFmt w:val="bullet"/>
      <w:lvlText w:val="•"/>
      <w:lvlJc w:val="left"/>
      <w:pPr>
        <w:ind w:left="2212" w:hanging="720"/>
      </w:pPr>
      <w:rPr>
        <w:rFonts w:hint="default"/>
        <w:lang w:val="ru-RU" w:eastAsia="ru-RU" w:bidi="ru-RU"/>
      </w:rPr>
    </w:lvl>
    <w:lvl w:ilvl="3" w:tplc="574EC2C6">
      <w:numFmt w:val="bullet"/>
      <w:lvlText w:val="•"/>
      <w:lvlJc w:val="left"/>
      <w:pPr>
        <w:ind w:left="3258" w:hanging="720"/>
      </w:pPr>
      <w:rPr>
        <w:rFonts w:hint="default"/>
        <w:lang w:val="ru-RU" w:eastAsia="ru-RU" w:bidi="ru-RU"/>
      </w:rPr>
    </w:lvl>
    <w:lvl w:ilvl="4" w:tplc="CA42030C">
      <w:numFmt w:val="bullet"/>
      <w:lvlText w:val="•"/>
      <w:lvlJc w:val="left"/>
      <w:pPr>
        <w:ind w:left="4304" w:hanging="720"/>
      </w:pPr>
      <w:rPr>
        <w:rFonts w:hint="default"/>
        <w:lang w:val="ru-RU" w:eastAsia="ru-RU" w:bidi="ru-RU"/>
      </w:rPr>
    </w:lvl>
    <w:lvl w:ilvl="5" w:tplc="53AA1AA2">
      <w:numFmt w:val="bullet"/>
      <w:lvlText w:val="•"/>
      <w:lvlJc w:val="left"/>
      <w:pPr>
        <w:ind w:left="5350" w:hanging="720"/>
      </w:pPr>
      <w:rPr>
        <w:rFonts w:hint="default"/>
        <w:lang w:val="ru-RU" w:eastAsia="ru-RU" w:bidi="ru-RU"/>
      </w:rPr>
    </w:lvl>
    <w:lvl w:ilvl="6" w:tplc="0F6AB546">
      <w:numFmt w:val="bullet"/>
      <w:lvlText w:val="•"/>
      <w:lvlJc w:val="left"/>
      <w:pPr>
        <w:ind w:left="6396" w:hanging="720"/>
      </w:pPr>
      <w:rPr>
        <w:rFonts w:hint="default"/>
        <w:lang w:val="ru-RU" w:eastAsia="ru-RU" w:bidi="ru-RU"/>
      </w:rPr>
    </w:lvl>
    <w:lvl w:ilvl="7" w:tplc="D2B288BE">
      <w:numFmt w:val="bullet"/>
      <w:lvlText w:val="•"/>
      <w:lvlJc w:val="left"/>
      <w:pPr>
        <w:ind w:left="7442" w:hanging="720"/>
      </w:pPr>
      <w:rPr>
        <w:rFonts w:hint="default"/>
        <w:lang w:val="ru-RU" w:eastAsia="ru-RU" w:bidi="ru-RU"/>
      </w:rPr>
    </w:lvl>
    <w:lvl w:ilvl="8" w:tplc="85325B1A">
      <w:numFmt w:val="bullet"/>
      <w:lvlText w:val="•"/>
      <w:lvlJc w:val="left"/>
      <w:pPr>
        <w:ind w:left="8488" w:hanging="720"/>
      </w:pPr>
      <w:rPr>
        <w:rFonts w:hint="default"/>
        <w:lang w:val="ru-RU" w:eastAsia="ru-RU" w:bidi="ru-RU"/>
      </w:rPr>
    </w:lvl>
  </w:abstractNum>
  <w:abstractNum w:abstractNumId="32">
    <w:nsid w:val="29A9692C"/>
    <w:multiLevelType w:val="hybridMultilevel"/>
    <w:tmpl w:val="28F468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E36040C"/>
    <w:multiLevelType w:val="hybridMultilevel"/>
    <w:tmpl w:val="75E6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7D6FC1"/>
    <w:multiLevelType w:val="hybridMultilevel"/>
    <w:tmpl w:val="1DF00B4A"/>
    <w:lvl w:ilvl="0" w:tplc="6E38F162">
      <w:start w:val="1"/>
      <w:numFmt w:val="decimal"/>
      <w:lvlText w:val="%1."/>
      <w:lvlJc w:val="left"/>
      <w:pPr>
        <w:ind w:left="158" w:hanging="677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BF141E38">
      <w:numFmt w:val="bullet"/>
      <w:lvlText w:val="•"/>
      <w:lvlJc w:val="left"/>
      <w:pPr>
        <w:ind w:left="835" w:hanging="677"/>
      </w:pPr>
      <w:rPr>
        <w:rFonts w:hint="default"/>
        <w:lang w:val="ru-RU" w:eastAsia="ru-RU" w:bidi="ru-RU"/>
      </w:rPr>
    </w:lvl>
    <w:lvl w:ilvl="2" w:tplc="C5389216">
      <w:numFmt w:val="bullet"/>
      <w:lvlText w:val="•"/>
      <w:lvlJc w:val="left"/>
      <w:pPr>
        <w:ind w:left="1511" w:hanging="677"/>
      </w:pPr>
      <w:rPr>
        <w:rFonts w:hint="default"/>
        <w:lang w:val="ru-RU" w:eastAsia="ru-RU" w:bidi="ru-RU"/>
      </w:rPr>
    </w:lvl>
    <w:lvl w:ilvl="3" w:tplc="C504E36A">
      <w:numFmt w:val="bullet"/>
      <w:lvlText w:val="•"/>
      <w:lvlJc w:val="left"/>
      <w:pPr>
        <w:ind w:left="2186" w:hanging="677"/>
      </w:pPr>
      <w:rPr>
        <w:rFonts w:hint="default"/>
        <w:lang w:val="ru-RU" w:eastAsia="ru-RU" w:bidi="ru-RU"/>
      </w:rPr>
    </w:lvl>
    <w:lvl w:ilvl="4" w:tplc="EB106516">
      <w:numFmt w:val="bullet"/>
      <w:lvlText w:val="•"/>
      <w:lvlJc w:val="left"/>
      <w:pPr>
        <w:ind w:left="2862" w:hanging="677"/>
      </w:pPr>
      <w:rPr>
        <w:rFonts w:hint="default"/>
        <w:lang w:val="ru-RU" w:eastAsia="ru-RU" w:bidi="ru-RU"/>
      </w:rPr>
    </w:lvl>
    <w:lvl w:ilvl="5" w:tplc="60FC3DB8">
      <w:numFmt w:val="bullet"/>
      <w:lvlText w:val="•"/>
      <w:lvlJc w:val="left"/>
      <w:pPr>
        <w:ind w:left="3538" w:hanging="677"/>
      </w:pPr>
      <w:rPr>
        <w:rFonts w:hint="default"/>
        <w:lang w:val="ru-RU" w:eastAsia="ru-RU" w:bidi="ru-RU"/>
      </w:rPr>
    </w:lvl>
    <w:lvl w:ilvl="6" w:tplc="0DF60C6A">
      <w:numFmt w:val="bullet"/>
      <w:lvlText w:val="•"/>
      <w:lvlJc w:val="left"/>
      <w:pPr>
        <w:ind w:left="4213" w:hanging="677"/>
      </w:pPr>
      <w:rPr>
        <w:rFonts w:hint="default"/>
        <w:lang w:val="ru-RU" w:eastAsia="ru-RU" w:bidi="ru-RU"/>
      </w:rPr>
    </w:lvl>
    <w:lvl w:ilvl="7" w:tplc="C1B60AE4">
      <w:numFmt w:val="bullet"/>
      <w:lvlText w:val="•"/>
      <w:lvlJc w:val="left"/>
      <w:pPr>
        <w:ind w:left="4889" w:hanging="677"/>
      </w:pPr>
      <w:rPr>
        <w:rFonts w:hint="default"/>
        <w:lang w:val="ru-RU" w:eastAsia="ru-RU" w:bidi="ru-RU"/>
      </w:rPr>
    </w:lvl>
    <w:lvl w:ilvl="8" w:tplc="12E2CFD6">
      <w:numFmt w:val="bullet"/>
      <w:lvlText w:val="•"/>
      <w:lvlJc w:val="left"/>
      <w:pPr>
        <w:ind w:left="5564" w:hanging="677"/>
      </w:pPr>
      <w:rPr>
        <w:rFonts w:hint="default"/>
        <w:lang w:val="ru-RU" w:eastAsia="ru-RU" w:bidi="ru-RU"/>
      </w:rPr>
    </w:lvl>
  </w:abstractNum>
  <w:abstractNum w:abstractNumId="35">
    <w:nsid w:val="3A690444"/>
    <w:multiLevelType w:val="hybridMultilevel"/>
    <w:tmpl w:val="CD68AB84"/>
    <w:lvl w:ilvl="0" w:tplc="75A4784A">
      <w:start w:val="1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3B04B94">
      <w:numFmt w:val="bullet"/>
      <w:lvlText w:val="•"/>
      <w:lvlJc w:val="left"/>
      <w:pPr>
        <w:ind w:left="762" w:hanging="720"/>
      </w:pPr>
      <w:rPr>
        <w:rFonts w:hint="default"/>
        <w:lang w:val="ru-RU" w:eastAsia="ru-RU" w:bidi="ru-RU"/>
      </w:rPr>
    </w:lvl>
    <w:lvl w:ilvl="2" w:tplc="FA3EDA44">
      <w:numFmt w:val="bullet"/>
      <w:lvlText w:val="•"/>
      <w:lvlJc w:val="left"/>
      <w:pPr>
        <w:ind w:left="1405" w:hanging="720"/>
      </w:pPr>
      <w:rPr>
        <w:rFonts w:hint="default"/>
        <w:lang w:val="ru-RU" w:eastAsia="ru-RU" w:bidi="ru-RU"/>
      </w:rPr>
    </w:lvl>
    <w:lvl w:ilvl="3" w:tplc="E7CE84A6">
      <w:numFmt w:val="bullet"/>
      <w:lvlText w:val="•"/>
      <w:lvlJc w:val="left"/>
      <w:pPr>
        <w:ind w:left="2048" w:hanging="720"/>
      </w:pPr>
      <w:rPr>
        <w:rFonts w:hint="default"/>
        <w:lang w:val="ru-RU" w:eastAsia="ru-RU" w:bidi="ru-RU"/>
      </w:rPr>
    </w:lvl>
    <w:lvl w:ilvl="4" w:tplc="5FCC6E7C">
      <w:numFmt w:val="bullet"/>
      <w:lvlText w:val="•"/>
      <w:lvlJc w:val="left"/>
      <w:pPr>
        <w:ind w:left="2690" w:hanging="720"/>
      </w:pPr>
      <w:rPr>
        <w:rFonts w:hint="default"/>
        <w:lang w:val="ru-RU" w:eastAsia="ru-RU" w:bidi="ru-RU"/>
      </w:rPr>
    </w:lvl>
    <w:lvl w:ilvl="5" w:tplc="E2F0AF88">
      <w:numFmt w:val="bullet"/>
      <w:lvlText w:val="•"/>
      <w:lvlJc w:val="left"/>
      <w:pPr>
        <w:ind w:left="3333" w:hanging="720"/>
      </w:pPr>
      <w:rPr>
        <w:rFonts w:hint="default"/>
        <w:lang w:val="ru-RU" w:eastAsia="ru-RU" w:bidi="ru-RU"/>
      </w:rPr>
    </w:lvl>
    <w:lvl w:ilvl="6" w:tplc="6ACCB0B4">
      <w:numFmt w:val="bullet"/>
      <w:lvlText w:val="•"/>
      <w:lvlJc w:val="left"/>
      <w:pPr>
        <w:ind w:left="3976" w:hanging="720"/>
      </w:pPr>
      <w:rPr>
        <w:rFonts w:hint="default"/>
        <w:lang w:val="ru-RU" w:eastAsia="ru-RU" w:bidi="ru-RU"/>
      </w:rPr>
    </w:lvl>
    <w:lvl w:ilvl="7" w:tplc="866C53C2">
      <w:numFmt w:val="bullet"/>
      <w:lvlText w:val="•"/>
      <w:lvlJc w:val="left"/>
      <w:pPr>
        <w:ind w:left="4618" w:hanging="720"/>
      </w:pPr>
      <w:rPr>
        <w:rFonts w:hint="default"/>
        <w:lang w:val="ru-RU" w:eastAsia="ru-RU" w:bidi="ru-RU"/>
      </w:rPr>
    </w:lvl>
    <w:lvl w:ilvl="8" w:tplc="C9BCE626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</w:abstractNum>
  <w:abstractNum w:abstractNumId="36">
    <w:nsid w:val="3E47581A"/>
    <w:multiLevelType w:val="hybridMultilevel"/>
    <w:tmpl w:val="3222B142"/>
    <w:lvl w:ilvl="0" w:tplc="CF7C4EDE">
      <w:numFmt w:val="bullet"/>
      <w:lvlText w:val=""/>
      <w:lvlJc w:val="left"/>
      <w:pPr>
        <w:ind w:left="11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80881C4">
      <w:numFmt w:val="bullet"/>
      <w:lvlText w:val=""/>
      <w:lvlJc w:val="left"/>
      <w:pPr>
        <w:ind w:left="11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20CC13C">
      <w:numFmt w:val="bullet"/>
      <w:lvlText w:val="•"/>
      <w:lvlJc w:val="left"/>
      <w:pPr>
        <w:ind w:left="2156" w:hanging="720"/>
      </w:pPr>
      <w:rPr>
        <w:rFonts w:hint="default"/>
        <w:lang w:val="ru-RU" w:eastAsia="ru-RU" w:bidi="ru-RU"/>
      </w:rPr>
    </w:lvl>
    <w:lvl w:ilvl="3" w:tplc="C6E848C0">
      <w:numFmt w:val="bullet"/>
      <w:lvlText w:val="•"/>
      <w:lvlJc w:val="left"/>
      <w:pPr>
        <w:ind w:left="3174" w:hanging="720"/>
      </w:pPr>
      <w:rPr>
        <w:rFonts w:hint="default"/>
        <w:lang w:val="ru-RU" w:eastAsia="ru-RU" w:bidi="ru-RU"/>
      </w:rPr>
    </w:lvl>
    <w:lvl w:ilvl="4" w:tplc="568A612A">
      <w:numFmt w:val="bullet"/>
      <w:lvlText w:val="•"/>
      <w:lvlJc w:val="left"/>
      <w:pPr>
        <w:ind w:left="4192" w:hanging="720"/>
      </w:pPr>
      <w:rPr>
        <w:rFonts w:hint="default"/>
        <w:lang w:val="ru-RU" w:eastAsia="ru-RU" w:bidi="ru-RU"/>
      </w:rPr>
    </w:lvl>
    <w:lvl w:ilvl="5" w:tplc="1008433C">
      <w:numFmt w:val="bullet"/>
      <w:lvlText w:val="•"/>
      <w:lvlJc w:val="left"/>
      <w:pPr>
        <w:ind w:left="5210" w:hanging="720"/>
      </w:pPr>
      <w:rPr>
        <w:rFonts w:hint="default"/>
        <w:lang w:val="ru-RU" w:eastAsia="ru-RU" w:bidi="ru-RU"/>
      </w:rPr>
    </w:lvl>
    <w:lvl w:ilvl="6" w:tplc="C0CE2732">
      <w:numFmt w:val="bullet"/>
      <w:lvlText w:val="•"/>
      <w:lvlJc w:val="left"/>
      <w:pPr>
        <w:ind w:left="6228" w:hanging="720"/>
      </w:pPr>
      <w:rPr>
        <w:rFonts w:hint="default"/>
        <w:lang w:val="ru-RU" w:eastAsia="ru-RU" w:bidi="ru-RU"/>
      </w:rPr>
    </w:lvl>
    <w:lvl w:ilvl="7" w:tplc="2D7E9EC6">
      <w:numFmt w:val="bullet"/>
      <w:lvlText w:val="•"/>
      <w:lvlJc w:val="left"/>
      <w:pPr>
        <w:ind w:left="7246" w:hanging="720"/>
      </w:pPr>
      <w:rPr>
        <w:rFonts w:hint="default"/>
        <w:lang w:val="ru-RU" w:eastAsia="ru-RU" w:bidi="ru-RU"/>
      </w:rPr>
    </w:lvl>
    <w:lvl w:ilvl="8" w:tplc="C00637A6">
      <w:numFmt w:val="bullet"/>
      <w:lvlText w:val="•"/>
      <w:lvlJc w:val="left"/>
      <w:pPr>
        <w:ind w:left="8264" w:hanging="720"/>
      </w:pPr>
      <w:rPr>
        <w:rFonts w:hint="default"/>
        <w:lang w:val="ru-RU" w:eastAsia="ru-RU" w:bidi="ru-RU"/>
      </w:rPr>
    </w:lvl>
  </w:abstractNum>
  <w:abstractNum w:abstractNumId="37">
    <w:nsid w:val="533F4FED"/>
    <w:multiLevelType w:val="hybridMultilevel"/>
    <w:tmpl w:val="E328FF0E"/>
    <w:lvl w:ilvl="0" w:tplc="657A832A">
      <w:start w:val="6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27E11E0">
      <w:numFmt w:val="bullet"/>
      <w:lvlText w:val="•"/>
      <w:lvlJc w:val="left"/>
      <w:pPr>
        <w:ind w:left="762" w:hanging="720"/>
      </w:pPr>
      <w:rPr>
        <w:rFonts w:hint="default"/>
        <w:lang w:val="ru-RU" w:eastAsia="ru-RU" w:bidi="ru-RU"/>
      </w:rPr>
    </w:lvl>
    <w:lvl w:ilvl="2" w:tplc="0FFE0348">
      <w:numFmt w:val="bullet"/>
      <w:lvlText w:val="•"/>
      <w:lvlJc w:val="left"/>
      <w:pPr>
        <w:ind w:left="1405" w:hanging="720"/>
      </w:pPr>
      <w:rPr>
        <w:rFonts w:hint="default"/>
        <w:lang w:val="ru-RU" w:eastAsia="ru-RU" w:bidi="ru-RU"/>
      </w:rPr>
    </w:lvl>
    <w:lvl w:ilvl="3" w:tplc="46CE9FE6">
      <w:numFmt w:val="bullet"/>
      <w:lvlText w:val="•"/>
      <w:lvlJc w:val="left"/>
      <w:pPr>
        <w:ind w:left="2048" w:hanging="720"/>
      </w:pPr>
      <w:rPr>
        <w:rFonts w:hint="default"/>
        <w:lang w:val="ru-RU" w:eastAsia="ru-RU" w:bidi="ru-RU"/>
      </w:rPr>
    </w:lvl>
    <w:lvl w:ilvl="4" w:tplc="B7E8D85C">
      <w:numFmt w:val="bullet"/>
      <w:lvlText w:val="•"/>
      <w:lvlJc w:val="left"/>
      <w:pPr>
        <w:ind w:left="2690" w:hanging="720"/>
      </w:pPr>
      <w:rPr>
        <w:rFonts w:hint="default"/>
        <w:lang w:val="ru-RU" w:eastAsia="ru-RU" w:bidi="ru-RU"/>
      </w:rPr>
    </w:lvl>
    <w:lvl w:ilvl="5" w:tplc="FD821DD4">
      <w:numFmt w:val="bullet"/>
      <w:lvlText w:val="•"/>
      <w:lvlJc w:val="left"/>
      <w:pPr>
        <w:ind w:left="3333" w:hanging="720"/>
      </w:pPr>
      <w:rPr>
        <w:rFonts w:hint="default"/>
        <w:lang w:val="ru-RU" w:eastAsia="ru-RU" w:bidi="ru-RU"/>
      </w:rPr>
    </w:lvl>
    <w:lvl w:ilvl="6" w:tplc="943AE85A">
      <w:numFmt w:val="bullet"/>
      <w:lvlText w:val="•"/>
      <w:lvlJc w:val="left"/>
      <w:pPr>
        <w:ind w:left="3976" w:hanging="720"/>
      </w:pPr>
      <w:rPr>
        <w:rFonts w:hint="default"/>
        <w:lang w:val="ru-RU" w:eastAsia="ru-RU" w:bidi="ru-RU"/>
      </w:rPr>
    </w:lvl>
    <w:lvl w:ilvl="7" w:tplc="597A13C2">
      <w:numFmt w:val="bullet"/>
      <w:lvlText w:val="•"/>
      <w:lvlJc w:val="left"/>
      <w:pPr>
        <w:ind w:left="4618" w:hanging="720"/>
      </w:pPr>
      <w:rPr>
        <w:rFonts w:hint="default"/>
        <w:lang w:val="ru-RU" w:eastAsia="ru-RU" w:bidi="ru-RU"/>
      </w:rPr>
    </w:lvl>
    <w:lvl w:ilvl="8" w:tplc="5BF685A8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</w:abstractNum>
  <w:abstractNum w:abstractNumId="38">
    <w:nsid w:val="58882CFE"/>
    <w:multiLevelType w:val="hybridMultilevel"/>
    <w:tmpl w:val="5E648460"/>
    <w:lvl w:ilvl="0" w:tplc="14B4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9D5980"/>
    <w:multiLevelType w:val="hybridMultilevel"/>
    <w:tmpl w:val="A68E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F23DD"/>
    <w:multiLevelType w:val="hybridMultilevel"/>
    <w:tmpl w:val="424008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A9606F"/>
    <w:multiLevelType w:val="hybridMultilevel"/>
    <w:tmpl w:val="7F2C4D72"/>
    <w:lvl w:ilvl="0" w:tplc="566A965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E3234"/>
    <w:multiLevelType w:val="hybridMultilevel"/>
    <w:tmpl w:val="10B8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E7AE7"/>
    <w:multiLevelType w:val="hybridMultilevel"/>
    <w:tmpl w:val="506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664D5"/>
    <w:multiLevelType w:val="hybridMultilevel"/>
    <w:tmpl w:val="5A7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7369A"/>
    <w:multiLevelType w:val="hybridMultilevel"/>
    <w:tmpl w:val="FE84D11E"/>
    <w:lvl w:ilvl="0" w:tplc="1982EAFE">
      <w:start w:val="1"/>
      <w:numFmt w:val="decimal"/>
      <w:lvlText w:val="%1."/>
      <w:lvlJc w:val="left"/>
      <w:pPr>
        <w:ind w:left="105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A8035DA">
      <w:numFmt w:val="bullet"/>
      <w:lvlText w:val="•"/>
      <w:lvlJc w:val="left"/>
      <w:pPr>
        <w:ind w:left="3460" w:hanging="245"/>
      </w:pPr>
      <w:rPr>
        <w:rFonts w:hint="default"/>
        <w:lang w:val="ru-RU" w:eastAsia="ru-RU" w:bidi="ru-RU"/>
      </w:rPr>
    </w:lvl>
    <w:lvl w:ilvl="2" w:tplc="638EC062">
      <w:numFmt w:val="bullet"/>
      <w:lvlText w:val="•"/>
      <w:lvlJc w:val="left"/>
      <w:pPr>
        <w:ind w:left="4251" w:hanging="245"/>
      </w:pPr>
      <w:rPr>
        <w:rFonts w:hint="default"/>
        <w:lang w:val="ru-RU" w:eastAsia="ru-RU" w:bidi="ru-RU"/>
      </w:rPr>
    </w:lvl>
    <w:lvl w:ilvl="3" w:tplc="E2C66152">
      <w:numFmt w:val="bullet"/>
      <w:lvlText w:val="•"/>
      <w:lvlJc w:val="left"/>
      <w:pPr>
        <w:ind w:left="5042" w:hanging="245"/>
      </w:pPr>
      <w:rPr>
        <w:rFonts w:hint="default"/>
        <w:lang w:val="ru-RU" w:eastAsia="ru-RU" w:bidi="ru-RU"/>
      </w:rPr>
    </w:lvl>
    <w:lvl w:ilvl="4" w:tplc="11949E94">
      <w:numFmt w:val="bullet"/>
      <w:lvlText w:val="•"/>
      <w:lvlJc w:val="left"/>
      <w:pPr>
        <w:ind w:left="5833" w:hanging="245"/>
      </w:pPr>
      <w:rPr>
        <w:rFonts w:hint="default"/>
        <w:lang w:val="ru-RU" w:eastAsia="ru-RU" w:bidi="ru-RU"/>
      </w:rPr>
    </w:lvl>
    <w:lvl w:ilvl="5" w:tplc="17BE4C6C">
      <w:numFmt w:val="bullet"/>
      <w:lvlText w:val="•"/>
      <w:lvlJc w:val="left"/>
      <w:pPr>
        <w:ind w:left="6624" w:hanging="245"/>
      </w:pPr>
      <w:rPr>
        <w:rFonts w:hint="default"/>
        <w:lang w:val="ru-RU" w:eastAsia="ru-RU" w:bidi="ru-RU"/>
      </w:rPr>
    </w:lvl>
    <w:lvl w:ilvl="6" w:tplc="3336006A">
      <w:numFmt w:val="bullet"/>
      <w:lvlText w:val="•"/>
      <w:lvlJc w:val="left"/>
      <w:pPr>
        <w:ind w:left="7415" w:hanging="245"/>
      </w:pPr>
      <w:rPr>
        <w:rFonts w:hint="default"/>
        <w:lang w:val="ru-RU" w:eastAsia="ru-RU" w:bidi="ru-RU"/>
      </w:rPr>
    </w:lvl>
    <w:lvl w:ilvl="7" w:tplc="5BCAE934">
      <w:numFmt w:val="bullet"/>
      <w:lvlText w:val="•"/>
      <w:lvlJc w:val="left"/>
      <w:pPr>
        <w:ind w:left="8206" w:hanging="245"/>
      </w:pPr>
      <w:rPr>
        <w:rFonts w:hint="default"/>
        <w:lang w:val="ru-RU" w:eastAsia="ru-RU" w:bidi="ru-RU"/>
      </w:rPr>
    </w:lvl>
    <w:lvl w:ilvl="8" w:tplc="1144C6B6">
      <w:numFmt w:val="bullet"/>
      <w:lvlText w:val="•"/>
      <w:lvlJc w:val="left"/>
      <w:pPr>
        <w:ind w:left="8997" w:hanging="245"/>
      </w:pPr>
      <w:rPr>
        <w:rFonts w:hint="default"/>
        <w:lang w:val="ru-RU" w:eastAsia="ru-RU" w:bidi="ru-RU"/>
      </w:rPr>
    </w:lvl>
  </w:abstractNum>
  <w:abstractNum w:abstractNumId="46">
    <w:nsid w:val="7BB53141"/>
    <w:multiLevelType w:val="hybridMultilevel"/>
    <w:tmpl w:val="84FC319A"/>
    <w:lvl w:ilvl="0" w:tplc="3C8AF81E">
      <w:start w:val="1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6226CE98">
      <w:numFmt w:val="bullet"/>
      <w:lvlText w:val="•"/>
      <w:lvlJc w:val="left"/>
      <w:pPr>
        <w:ind w:left="762" w:hanging="720"/>
      </w:pPr>
      <w:rPr>
        <w:rFonts w:hint="default"/>
        <w:lang w:val="ru-RU" w:eastAsia="ru-RU" w:bidi="ru-RU"/>
      </w:rPr>
    </w:lvl>
    <w:lvl w:ilvl="2" w:tplc="52C6DC06">
      <w:numFmt w:val="bullet"/>
      <w:lvlText w:val="•"/>
      <w:lvlJc w:val="left"/>
      <w:pPr>
        <w:ind w:left="1405" w:hanging="720"/>
      </w:pPr>
      <w:rPr>
        <w:rFonts w:hint="default"/>
        <w:lang w:val="ru-RU" w:eastAsia="ru-RU" w:bidi="ru-RU"/>
      </w:rPr>
    </w:lvl>
    <w:lvl w:ilvl="3" w:tplc="7CEE4896">
      <w:numFmt w:val="bullet"/>
      <w:lvlText w:val="•"/>
      <w:lvlJc w:val="left"/>
      <w:pPr>
        <w:ind w:left="2048" w:hanging="720"/>
      </w:pPr>
      <w:rPr>
        <w:rFonts w:hint="default"/>
        <w:lang w:val="ru-RU" w:eastAsia="ru-RU" w:bidi="ru-RU"/>
      </w:rPr>
    </w:lvl>
    <w:lvl w:ilvl="4" w:tplc="F208B61A">
      <w:numFmt w:val="bullet"/>
      <w:lvlText w:val="•"/>
      <w:lvlJc w:val="left"/>
      <w:pPr>
        <w:ind w:left="2690" w:hanging="720"/>
      </w:pPr>
      <w:rPr>
        <w:rFonts w:hint="default"/>
        <w:lang w:val="ru-RU" w:eastAsia="ru-RU" w:bidi="ru-RU"/>
      </w:rPr>
    </w:lvl>
    <w:lvl w:ilvl="5" w:tplc="7FF68386">
      <w:numFmt w:val="bullet"/>
      <w:lvlText w:val="•"/>
      <w:lvlJc w:val="left"/>
      <w:pPr>
        <w:ind w:left="3333" w:hanging="720"/>
      </w:pPr>
      <w:rPr>
        <w:rFonts w:hint="default"/>
        <w:lang w:val="ru-RU" w:eastAsia="ru-RU" w:bidi="ru-RU"/>
      </w:rPr>
    </w:lvl>
    <w:lvl w:ilvl="6" w:tplc="53987F48">
      <w:numFmt w:val="bullet"/>
      <w:lvlText w:val="•"/>
      <w:lvlJc w:val="left"/>
      <w:pPr>
        <w:ind w:left="3976" w:hanging="720"/>
      </w:pPr>
      <w:rPr>
        <w:rFonts w:hint="default"/>
        <w:lang w:val="ru-RU" w:eastAsia="ru-RU" w:bidi="ru-RU"/>
      </w:rPr>
    </w:lvl>
    <w:lvl w:ilvl="7" w:tplc="714497D2">
      <w:numFmt w:val="bullet"/>
      <w:lvlText w:val="•"/>
      <w:lvlJc w:val="left"/>
      <w:pPr>
        <w:ind w:left="4618" w:hanging="720"/>
      </w:pPr>
      <w:rPr>
        <w:rFonts w:hint="default"/>
        <w:lang w:val="ru-RU" w:eastAsia="ru-RU" w:bidi="ru-RU"/>
      </w:rPr>
    </w:lvl>
    <w:lvl w:ilvl="8" w:tplc="E876B40A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</w:abstractNum>
  <w:abstractNum w:abstractNumId="47">
    <w:nsid w:val="7CBF0F77"/>
    <w:multiLevelType w:val="hybridMultilevel"/>
    <w:tmpl w:val="DB84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38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39"/>
  </w:num>
  <w:num w:numId="28">
    <w:abstractNumId w:val="28"/>
  </w:num>
  <w:num w:numId="29">
    <w:abstractNumId w:val="32"/>
  </w:num>
  <w:num w:numId="30">
    <w:abstractNumId w:val="25"/>
  </w:num>
  <w:num w:numId="31">
    <w:abstractNumId w:val="34"/>
  </w:num>
  <w:num w:numId="32">
    <w:abstractNumId w:val="27"/>
  </w:num>
  <w:num w:numId="33">
    <w:abstractNumId w:val="29"/>
  </w:num>
  <w:num w:numId="34">
    <w:abstractNumId w:val="40"/>
  </w:num>
  <w:num w:numId="35">
    <w:abstractNumId w:val="30"/>
  </w:num>
  <w:num w:numId="36">
    <w:abstractNumId w:val="36"/>
  </w:num>
  <w:num w:numId="37">
    <w:abstractNumId w:val="41"/>
  </w:num>
  <w:num w:numId="38">
    <w:abstractNumId w:val="45"/>
  </w:num>
  <w:num w:numId="39">
    <w:abstractNumId w:val="31"/>
  </w:num>
  <w:num w:numId="40">
    <w:abstractNumId w:val="35"/>
  </w:num>
  <w:num w:numId="41">
    <w:abstractNumId w:val="46"/>
  </w:num>
  <w:num w:numId="42">
    <w:abstractNumId w:val="37"/>
  </w:num>
  <w:num w:numId="43">
    <w:abstractNumId w:val="43"/>
  </w:num>
  <w:num w:numId="44">
    <w:abstractNumId w:val="26"/>
  </w:num>
  <w:num w:numId="45">
    <w:abstractNumId w:val="33"/>
  </w:num>
  <w:num w:numId="46">
    <w:abstractNumId w:val="42"/>
  </w:num>
  <w:num w:numId="47">
    <w:abstractNumId w:val="4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0"/>
    <w:rsid w:val="0000296D"/>
    <w:rsid w:val="00015165"/>
    <w:rsid w:val="000256A0"/>
    <w:rsid w:val="000308E7"/>
    <w:rsid w:val="00041ED4"/>
    <w:rsid w:val="00065406"/>
    <w:rsid w:val="00073EB1"/>
    <w:rsid w:val="00086AC3"/>
    <w:rsid w:val="000923C4"/>
    <w:rsid w:val="000D64F6"/>
    <w:rsid w:val="000E5D89"/>
    <w:rsid w:val="000F2B4B"/>
    <w:rsid w:val="001008C2"/>
    <w:rsid w:val="00111F99"/>
    <w:rsid w:val="001224AA"/>
    <w:rsid w:val="001325FC"/>
    <w:rsid w:val="0013738B"/>
    <w:rsid w:val="00180A35"/>
    <w:rsid w:val="001A1973"/>
    <w:rsid w:val="001B1216"/>
    <w:rsid w:val="001B3475"/>
    <w:rsid w:val="001C2F64"/>
    <w:rsid w:val="001C6244"/>
    <w:rsid w:val="001D24A1"/>
    <w:rsid w:val="001D4B3F"/>
    <w:rsid w:val="00202EA3"/>
    <w:rsid w:val="002242D5"/>
    <w:rsid w:val="00240BD9"/>
    <w:rsid w:val="00241F61"/>
    <w:rsid w:val="00265E4C"/>
    <w:rsid w:val="0026603D"/>
    <w:rsid w:val="00274A3C"/>
    <w:rsid w:val="00286BC8"/>
    <w:rsid w:val="002A4435"/>
    <w:rsid w:val="002C48F2"/>
    <w:rsid w:val="002E68AC"/>
    <w:rsid w:val="002F61A9"/>
    <w:rsid w:val="00314865"/>
    <w:rsid w:val="00316180"/>
    <w:rsid w:val="003358BD"/>
    <w:rsid w:val="0034192E"/>
    <w:rsid w:val="0034201B"/>
    <w:rsid w:val="003835E2"/>
    <w:rsid w:val="003B1166"/>
    <w:rsid w:val="003B1660"/>
    <w:rsid w:val="003B30A2"/>
    <w:rsid w:val="003E3D06"/>
    <w:rsid w:val="0040136A"/>
    <w:rsid w:val="004214CC"/>
    <w:rsid w:val="00435A0B"/>
    <w:rsid w:val="004475B8"/>
    <w:rsid w:val="004603BE"/>
    <w:rsid w:val="00474231"/>
    <w:rsid w:val="0048019C"/>
    <w:rsid w:val="004B2481"/>
    <w:rsid w:val="004C66BB"/>
    <w:rsid w:val="004C6FE1"/>
    <w:rsid w:val="004D62C1"/>
    <w:rsid w:val="004E4198"/>
    <w:rsid w:val="004E5A30"/>
    <w:rsid w:val="00520120"/>
    <w:rsid w:val="005255CE"/>
    <w:rsid w:val="005405DE"/>
    <w:rsid w:val="00542CD4"/>
    <w:rsid w:val="00575D63"/>
    <w:rsid w:val="00597F73"/>
    <w:rsid w:val="005A713B"/>
    <w:rsid w:val="005B38EE"/>
    <w:rsid w:val="005B6555"/>
    <w:rsid w:val="005C277F"/>
    <w:rsid w:val="005C4385"/>
    <w:rsid w:val="005E485C"/>
    <w:rsid w:val="00650669"/>
    <w:rsid w:val="00676FD2"/>
    <w:rsid w:val="00687AEB"/>
    <w:rsid w:val="006978A3"/>
    <w:rsid w:val="006C3797"/>
    <w:rsid w:val="006C5EAC"/>
    <w:rsid w:val="006D13F2"/>
    <w:rsid w:val="006F6C63"/>
    <w:rsid w:val="00716BD1"/>
    <w:rsid w:val="00725F82"/>
    <w:rsid w:val="00740302"/>
    <w:rsid w:val="007432CA"/>
    <w:rsid w:val="00744087"/>
    <w:rsid w:val="00745E8B"/>
    <w:rsid w:val="00763276"/>
    <w:rsid w:val="00792C08"/>
    <w:rsid w:val="007A20AB"/>
    <w:rsid w:val="007A3BFB"/>
    <w:rsid w:val="007B5695"/>
    <w:rsid w:val="007C201E"/>
    <w:rsid w:val="007E55C6"/>
    <w:rsid w:val="007E5A41"/>
    <w:rsid w:val="0080431D"/>
    <w:rsid w:val="00827B19"/>
    <w:rsid w:val="008374A1"/>
    <w:rsid w:val="008446C6"/>
    <w:rsid w:val="008566D7"/>
    <w:rsid w:val="00876DA2"/>
    <w:rsid w:val="0087780D"/>
    <w:rsid w:val="0089359C"/>
    <w:rsid w:val="008D766F"/>
    <w:rsid w:val="00910164"/>
    <w:rsid w:val="0093368C"/>
    <w:rsid w:val="009360E3"/>
    <w:rsid w:val="00964F53"/>
    <w:rsid w:val="0096639A"/>
    <w:rsid w:val="00983E0D"/>
    <w:rsid w:val="00995C44"/>
    <w:rsid w:val="009C0647"/>
    <w:rsid w:val="009D0A98"/>
    <w:rsid w:val="009D66D6"/>
    <w:rsid w:val="009E1A2C"/>
    <w:rsid w:val="00A04CC9"/>
    <w:rsid w:val="00A10939"/>
    <w:rsid w:val="00A165DA"/>
    <w:rsid w:val="00A16E20"/>
    <w:rsid w:val="00A3454F"/>
    <w:rsid w:val="00A64892"/>
    <w:rsid w:val="00A73B9C"/>
    <w:rsid w:val="00A904B5"/>
    <w:rsid w:val="00AA77A4"/>
    <w:rsid w:val="00AB5804"/>
    <w:rsid w:val="00AD10D2"/>
    <w:rsid w:val="00AD2E63"/>
    <w:rsid w:val="00AD6309"/>
    <w:rsid w:val="00AD6833"/>
    <w:rsid w:val="00AE125A"/>
    <w:rsid w:val="00B03651"/>
    <w:rsid w:val="00B049F0"/>
    <w:rsid w:val="00B12F00"/>
    <w:rsid w:val="00B14762"/>
    <w:rsid w:val="00B20A2D"/>
    <w:rsid w:val="00B213D2"/>
    <w:rsid w:val="00B21C9B"/>
    <w:rsid w:val="00B401E3"/>
    <w:rsid w:val="00B45D90"/>
    <w:rsid w:val="00B4639F"/>
    <w:rsid w:val="00B54E15"/>
    <w:rsid w:val="00B55DA2"/>
    <w:rsid w:val="00B56C98"/>
    <w:rsid w:val="00B6783B"/>
    <w:rsid w:val="00B85D25"/>
    <w:rsid w:val="00B913E5"/>
    <w:rsid w:val="00BD6695"/>
    <w:rsid w:val="00BE3C8E"/>
    <w:rsid w:val="00C02301"/>
    <w:rsid w:val="00C02FE5"/>
    <w:rsid w:val="00C04114"/>
    <w:rsid w:val="00C1447C"/>
    <w:rsid w:val="00C2781B"/>
    <w:rsid w:val="00C331AB"/>
    <w:rsid w:val="00C3722B"/>
    <w:rsid w:val="00C574C3"/>
    <w:rsid w:val="00C70562"/>
    <w:rsid w:val="00C71B34"/>
    <w:rsid w:val="00C9443D"/>
    <w:rsid w:val="00CA1537"/>
    <w:rsid w:val="00CB30CB"/>
    <w:rsid w:val="00CB68BD"/>
    <w:rsid w:val="00CC28D4"/>
    <w:rsid w:val="00CE3BAE"/>
    <w:rsid w:val="00D0330F"/>
    <w:rsid w:val="00D05D54"/>
    <w:rsid w:val="00D10D8C"/>
    <w:rsid w:val="00D129AE"/>
    <w:rsid w:val="00D1356C"/>
    <w:rsid w:val="00D406CC"/>
    <w:rsid w:val="00D47701"/>
    <w:rsid w:val="00D83B01"/>
    <w:rsid w:val="00D853A5"/>
    <w:rsid w:val="00DA366D"/>
    <w:rsid w:val="00DB197C"/>
    <w:rsid w:val="00DC292D"/>
    <w:rsid w:val="00DE31BC"/>
    <w:rsid w:val="00E53B4B"/>
    <w:rsid w:val="00E55478"/>
    <w:rsid w:val="00E60821"/>
    <w:rsid w:val="00E65CDB"/>
    <w:rsid w:val="00E758CB"/>
    <w:rsid w:val="00E8521D"/>
    <w:rsid w:val="00E875AA"/>
    <w:rsid w:val="00EA0033"/>
    <w:rsid w:val="00EA3BFB"/>
    <w:rsid w:val="00EA4098"/>
    <w:rsid w:val="00EB588E"/>
    <w:rsid w:val="00EB7F0C"/>
    <w:rsid w:val="00EC33E7"/>
    <w:rsid w:val="00ED3113"/>
    <w:rsid w:val="00EE0451"/>
    <w:rsid w:val="00EE576D"/>
    <w:rsid w:val="00EF06A7"/>
    <w:rsid w:val="00EF6BD0"/>
    <w:rsid w:val="00F06F33"/>
    <w:rsid w:val="00F45887"/>
    <w:rsid w:val="00F51187"/>
    <w:rsid w:val="00F51378"/>
    <w:rsid w:val="00F520AE"/>
    <w:rsid w:val="00F67ADF"/>
    <w:rsid w:val="00F94DF2"/>
    <w:rsid w:val="00F96530"/>
    <w:rsid w:val="00FA0778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1618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c8">
    <w:name w:val="c8"/>
    <w:basedOn w:val="a"/>
    <w:rsid w:val="00240BD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40BD9"/>
  </w:style>
  <w:style w:type="character" w:customStyle="1" w:styleId="c93">
    <w:name w:val="c93"/>
    <w:basedOn w:val="a0"/>
    <w:rsid w:val="00240BD9"/>
  </w:style>
  <w:style w:type="character" w:customStyle="1" w:styleId="c6">
    <w:name w:val="c6"/>
    <w:basedOn w:val="a0"/>
    <w:rsid w:val="00240BD9"/>
  </w:style>
  <w:style w:type="paragraph" w:customStyle="1" w:styleId="c29">
    <w:name w:val="c29"/>
    <w:basedOn w:val="a"/>
    <w:rsid w:val="00240BD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40BD9"/>
  </w:style>
  <w:style w:type="character" w:customStyle="1" w:styleId="a5">
    <w:name w:val="Без интервала Знак"/>
    <w:basedOn w:val="a0"/>
    <w:link w:val="a4"/>
    <w:uiPriority w:val="1"/>
    <w:locked/>
    <w:rsid w:val="00240BD9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C3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3E7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C3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3E7"/>
    <w:rPr>
      <w:rFonts w:ascii="Calibri" w:eastAsia="Calibri" w:hAnsi="Calibri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520AE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447C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1447C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83E0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1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4CC"/>
    <w:rPr>
      <w:rFonts w:ascii="Tahoma" w:eastAsia="Calibri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F96530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96530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96530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06C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Body Text"/>
    <w:basedOn w:val="a"/>
    <w:link w:val="ae"/>
    <w:uiPriority w:val="99"/>
    <w:semiHidden/>
    <w:unhideWhenUsed/>
    <w:rsid w:val="007B56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B5695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1618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c8">
    <w:name w:val="c8"/>
    <w:basedOn w:val="a"/>
    <w:rsid w:val="00240BD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40BD9"/>
  </w:style>
  <w:style w:type="character" w:customStyle="1" w:styleId="c93">
    <w:name w:val="c93"/>
    <w:basedOn w:val="a0"/>
    <w:rsid w:val="00240BD9"/>
  </w:style>
  <w:style w:type="character" w:customStyle="1" w:styleId="c6">
    <w:name w:val="c6"/>
    <w:basedOn w:val="a0"/>
    <w:rsid w:val="00240BD9"/>
  </w:style>
  <w:style w:type="paragraph" w:customStyle="1" w:styleId="c29">
    <w:name w:val="c29"/>
    <w:basedOn w:val="a"/>
    <w:rsid w:val="00240BD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40BD9"/>
  </w:style>
  <w:style w:type="character" w:customStyle="1" w:styleId="a5">
    <w:name w:val="Без интервала Знак"/>
    <w:basedOn w:val="a0"/>
    <w:link w:val="a4"/>
    <w:uiPriority w:val="1"/>
    <w:locked/>
    <w:rsid w:val="00240BD9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C3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3E7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C3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3E7"/>
    <w:rPr>
      <w:rFonts w:ascii="Calibri" w:eastAsia="Calibri" w:hAnsi="Calibri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520AE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447C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1447C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83E0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1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4CC"/>
    <w:rPr>
      <w:rFonts w:ascii="Tahoma" w:eastAsia="Calibri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F96530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96530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96530"/>
    <w:pPr>
      <w:spacing w:after="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06C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Body Text"/>
    <w:basedOn w:val="a"/>
    <w:link w:val="ae"/>
    <w:uiPriority w:val="99"/>
    <w:semiHidden/>
    <w:unhideWhenUsed/>
    <w:rsid w:val="007B56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B5695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ci-uht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11389</Words>
  <Characters>64920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2021-05-24T09:29:00Z</cp:lastPrinted>
  <dcterms:created xsi:type="dcterms:W3CDTF">2021-05-26T07:38:00Z</dcterms:created>
  <dcterms:modified xsi:type="dcterms:W3CDTF">2021-05-26T07:38:00Z</dcterms:modified>
</cp:coreProperties>
</file>