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6" w:rsidRDefault="00511DA3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8273E6" w:rsidRDefault="00511DA3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центр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г.Ухты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273E6" w:rsidRDefault="00511DA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мастер-класса</w:t>
      </w:r>
    </w:p>
    <w:p w:rsidR="008273E6" w:rsidRDefault="00511DA3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«Методы работы над выразительностью и качеством исполнения над вокальным произведением»</w:t>
      </w: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73E6" w:rsidRDefault="00511DA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273E6" w:rsidRDefault="00511DA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8273E6" w:rsidRDefault="00511DA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8273E6" w:rsidRDefault="00511DA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Руководитель хоровой студии «КАНТИЛЕНА»</w:t>
      </w: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8273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273E6" w:rsidRDefault="00511D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Ухта 2019 г.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Обучить навыкам работы над художественной выразительностью исполнения вокального произведения</w:t>
      </w:r>
      <w:r w:rsidR="008C2C09">
        <w:rPr>
          <w:rFonts w:ascii="Times New Roman" w:hAnsi="Times New Roman" w:cs="Times New Roman"/>
          <w:sz w:val="28"/>
          <w:szCs w:val="28"/>
        </w:rPr>
        <w:t>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Научить работать</w:t>
      </w:r>
      <w:r w:rsidR="008C2C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E6" w:rsidRPr="008C2C09" w:rsidRDefault="00511DA3" w:rsidP="008C2C09">
      <w:pPr>
        <w:pStyle w:val="aa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sz w:val="28"/>
          <w:szCs w:val="28"/>
        </w:rPr>
        <w:t xml:space="preserve">поэтическим текстами вокального произведения, </w:t>
      </w:r>
    </w:p>
    <w:p w:rsidR="008273E6" w:rsidRPr="008C2C09" w:rsidRDefault="00511DA3" w:rsidP="008C2C09">
      <w:pPr>
        <w:pStyle w:val="aa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sz w:val="28"/>
          <w:szCs w:val="28"/>
        </w:rPr>
        <w:t>определять художественно-смысловые и динамические кульминационные моменты,</w:t>
      </w:r>
    </w:p>
    <w:p w:rsidR="008273E6" w:rsidRPr="008C2C09" w:rsidRDefault="00511DA3" w:rsidP="008C2C09">
      <w:pPr>
        <w:pStyle w:val="aa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sz w:val="28"/>
          <w:szCs w:val="28"/>
        </w:rPr>
        <w:t>использовать средства музыкальной выразительности</w:t>
      </w:r>
      <w:r w:rsidR="008C2C09" w:rsidRPr="008C2C09">
        <w:rPr>
          <w:rFonts w:ascii="Times New Roman" w:hAnsi="Times New Roman" w:cs="Times New Roman"/>
          <w:sz w:val="28"/>
          <w:szCs w:val="28"/>
        </w:rPr>
        <w:t>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музыке, любовь к песне</w:t>
      </w:r>
      <w:r w:rsidR="008C2C09">
        <w:rPr>
          <w:rFonts w:ascii="Times New Roman" w:hAnsi="Times New Roman" w:cs="Times New Roman"/>
          <w:sz w:val="28"/>
          <w:szCs w:val="28"/>
        </w:rPr>
        <w:t>;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интеллектуальные способности, творческое воображение, музыкально-эстетическое восприятие, интерес к выразительному пению, мотивацию к приобретению вокальных навыков</w:t>
      </w:r>
      <w:r w:rsidR="008C2C09">
        <w:rPr>
          <w:rFonts w:ascii="Times New Roman" w:hAnsi="Times New Roman" w:cs="Times New Roman"/>
          <w:sz w:val="28"/>
          <w:szCs w:val="28"/>
        </w:rPr>
        <w:t>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 ноутбук,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микрофон,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нотный материал,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фортепиано.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музыки общеобразовательных школ, ПДО руководители вокальных студий и их учащиеся.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момент: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Объявление темы мастер класса. 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Пение вокальных упражнений – распевание.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Исполнение разученной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«Крылатые качели».</w:t>
      </w:r>
    </w:p>
    <w:p w:rsidR="008273E6" w:rsidRPr="008C2C09" w:rsidRDefault="00511DA3">
      <w:pPr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iCs/>
          <w:sz w:val="28"/>
          <w:szCs w:val="28"/>
        </w:rPr>
        <w:t xml:space="preserve">а) исполнение песни </w:t>
      </w:r>
    </w:p>
    <w:p w:rsidR="008273E6" w:rsidRPr="008C2C09" w:rsidRDefault="00511DA3">
      <w:pPr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iCs/>
          <w:sz w:val="28"/>
          <w:szCs w:val="28"/>
        </w:rPr>
        <w:lastRenderedPageBreak/>
        <w:t>б) после исполнения - пояснение преподавателя</w:t>
      </w:r>
      <w:r w:rsidR="008C2C09">
        <w:rPr>
          <w:rFonts w:ascii="Times New Roman" w:hAnsi="Times New Roman" w:cs="Times New Roman"/>
          <w:iCs/>
          <w:sz w:val="28"/>
          <w:szCs w:val="28"/>
        </w:rPr>
        <w:t>:</w:t>
      </w:r>
      <w:r w:rsidRPr="008C2C09">
        <w:rPr>
          <w:rFonts w:ascii="Times New Roman" w:hAnsi="Times New Roman" w:cs="Times New Roman"/>
          <w:iCs/>
          <w:sz w:val="28"/>
          <w:szCs w:val="28"/>
        </w:rPr>
        <w:t xml:space="preserve"> «Можно прибегать к помощи </w:t>
      </w:r>
      <w:r w:rsidRPr="008C2C09">
        <w:rPr>
          <w:rFonts w:ascii="Times New Roman" w:hAnsi="Times New Roman" w:cs="Times New Roman"/>
          <w:sz w:val="28"/>
          <w:szCs w:val="28"/>
        </w:rPr>
        <w:t>жестикуляции</w:t>
      </w:r>
      <w:r w:rsidRPr="008C2C09">
        <w:rPr>
          <w:rFonts w:ascii="Times New Roman" w:hAnsi="Times New Roman" w:cs="Times New Roman"/>
          <w:iCs/>
          <w:sz w:val="28"/>
          <w:szCs w:val="28"/>
        </w:rPr>
        <w:t xml:space="preserve"> рук. «Оживлять» </w:t>
      </w:r>
      <w:r w:rsidRPr="008C2C09">
        <w:rPr>
          <w:rFonts w:ascii="Times New Roman" w:hAnsi="Times New Roman" w:cs="Times New Roman"/>
          <w:sz w:val="28"/>
          <w:szCs w:val="28"/>
        </w:rPr>
        <w:t>мимику</w:t>
      </w:r>
      <w:r w:rsidRPr="008C2C09">
        <w:rPr>
          <w:rFonts w:ascii="Times New Roman" w:hAnsi="Times New Roman" w:cs="Times New Roman"/>
          <w:iCs/>
          <w:sz w:val="28"/>
          <w:szCs w:val="28"/>
        </w:rPr>
        <w:t xml:space="preserve"> лица в достижении образности вокального произведения»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 Работа над художественным образом в вокальном произведении.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выразительное чтение поэтического текста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1DA3">
        <w:rPr>
          <w:rFonts w:ascii="Times New Roman" w:hAnsi="Times New Roman" w:cs="Times New Roman"/>
          <w:sz w:val="28"/>
          <w:szCs w:val="28"/>
        </w:rPr>
        <w:t>) беседа о характере музыки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DA3">
        <w:rPr>
          <w:rFonts w:ascii="Times New Roman" w:hAnsi="Times New Roman" w:cs="Times New Roman"/>
          <w:sz w:val="28"/>
          <w:szCs w:val="28"/>
        </w:rPr>
        <w:t>) разбор текста по средствам муз выразительности.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1DA3">
        <w:rPr>
          <w:rFonts w:ascii="Times New Roman" w:hAnsi="Times New Roman" w:cs="Times New Roman"/>
          <w:sz w:val="28"/>
          <w:szCs w:val="28"/>
        </w:rPr>
        <w:t xml:space="preserve">) углубленный разбор динамического развития, определение кульминаций (динамической, смысловой), определение основного вида </w:t>
      </w:r>
      <w:proofErr w:type="spellStart"/>
      <w:r w:rsidR="00511DA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511DA3">
        <w:rPr>
          <w:rFonts w:ascii="Times New Roman" w:hAnsi="Times New Roman" w:cs="Times New Roman"/>
          <w:sz w:val="28"/>
          <w:szCs w:val="28"/>
        </w:rPr>
        <w:t>.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1DA3">
        <w:rPr>
          <w:rFonts w:ascii="Times New Roman" w:hAnsi="Times New Roman" w:cs="Times New Roman"/>
          <w:sz w:val="28"/>
          <w:szCs w:val="28"/>
        </w:rPr>
        <w:t xml:space="preserve">) работа над художественным образом: над передачей характера, над умением донести замысел авторов произведения до слушателя (использование жестов и мимики). 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(на основе знания и понимания содержания и характера, знания динамического развития, знания кульминаций)</w:t>
      </w:r>
    </w:p>
    <w:p w:rsidR="008273E6" w:rsidRPr="008C2C09" w:rsidRDefault="00511DA3">
      <w:pPr>
        <w:rPr>
          <w:rFonts w:ascii="Times New Roman" w:hAnsi="Times New Roman" w:cs="Times New Roman"/>
          <w:sz w:val="24"/>
          <w:szCs w:val="24"/>
        </w:rPr>
      </w:pPr>
      <w:r w:rsidRPr="008C2C09">
        <w:rPr>
          <w:rFonts w:ascii="Times New Roman" w:hAnsi="Times New Roman" w:cs="Times New Roman"/>
          <w:iCs/>
          <w:sz w:val="28"/>
          <w:szCs w:val="28"/>
        </w:rPr>
        <w:t>5. Рефлексия.</w:t>
      </w:r>
      <w:r w:rsidRPr="008C2C09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 урока, скажи, пожалуйста, что сегодня было для тебя новым? </w:t>
      </w:r>
    </w:p>
    <w:p w:rsidR="008273E6" w:rsidRDefault="0051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новым для учащегося было: 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DA3">
        <w:rPr>
          <w:rFonts w:ascii="Times New Roman" w:hAnsi="Times New Roman" w:cs="Times New Roman"/>
          <w:sz w:val="28"/>
          <w:szCs w:val="28"/>
        </w:rPr>
        <w:t>получение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средствах музыки, таких как</w:t>
      </w:r>
      <w:r w:rsidR="00511DA3">
        <w:rPr>
          <w:rFonts w:ascii="Times New Roman" w:hAnsi="Times New Roman" w:cs="Times New Roman"/>
          <w:sz w:val="28"/>
          <w:szCs w:val="28"/>
        </w:rPr>
        <w:t xml:space="preserve"> мелодия, темп, ритм, размер, лад, динамика; 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DA3">
        <w:rPr>
          <w:rFonts w:ascii="Times New Roman" w:hAnsi="Times New Roman" w:cs="Times New Roman"/>
          <w:sz w:val="28"/>
          <w:szCs w:val="28"/>
        </w:rPr>
        <w:t>определение кульминаций в произведении исполнение произведения с динамическими оттенка</w:t>
      </w:r>
      <w:r>
        <w:rPr>
          <w:rFonts w:ascii="Times New Roman" w:hAnsi="Times New Roman" w:cs="Times New Roman"/>
          <w:sz w:val="28"/>
          <w:szCs w:val="28"/>
        </w:rPr>
        <w:t>ми и с выполнением кульминаций;</w:t>
      </w:r>
    </w:p>
    <w:p w:rsidR="008273E6" w:rsidRDefault="008C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1DA3">
        <w:rPr>
          <w:rFonts w:ascii="Times New Roman" w:hAnsi="Times New Roman" w:cs="Times New Roman"/>
          <w:sz w:val="28"/>
          <w:szCs w:val="28"/>
        </w:rPr>
        <w:t>рочувствованное, художественно-образное исполнение песни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E6" w:rsidRDefault="008273E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8273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15CC"/>
    <w:multiLevelType w:val="hybridMultilevel"/>
    <w:tmpl w:val="C1F6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3E6"/>
    <w:rsid w:val="001053B1"/>
    <w:rsid w:val="00511DA3"/>
    <w:rsid w:val="008273E6"/>
    <w:rsid w:val="008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C27D"/>
  <w15:docId w15:val="{FDEE28F5-6519-4F70-B79C-09540B3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8C0777"/>
  </w:style>
  <w:style w:type="paragraph" w:customStyle="1" w:styleId="western">
    <w:name w:val="western"/>
    <w:basedOn w:val="a"/>
    <w:qFormat/>
    <w:rsid w:val="005253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5253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Музыки</dc:creator>
  <dc:description/>
  <cp:lastModifiedBy>Мария</cp:lastModifiedBy>
  <cp:revision>5</cp:revision>
  <dcterms:created xsi:type="dcterms:W3CDTF">2007-11-22T20:22:00Z</dcterms:created>
  <dcterms:modified xsi:type="dcterms:W3CDTF">2020-03-27T11:35:00Z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