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6C31" w:rsidRPr="008E6C31" w:rsidRDefault="0006062E" w:rsidP="00830D39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75pt;height:732pt">
            <v:imagedata r:id="rId7" o:title="скан Порядок перевода"/>
          </v:shape>
        </w:pict>
      </w:r>
      <w:r w:rsidR="00830D3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     </w:t>
      </w:r>
      <w:bookmarkStart w:id="0" w:name="_GoBack"/>
      <w:bookmarkEnd w:id="0"/>
      <w:r w:rsidR="00131B93" w:rsidRPr="005A067E">
        <w:rPr>
          <w:rFonts w:ascii="Times New Roman" w:hAnsi="Times New Roman" w:cs="Times New Roman"/>
          <w:b/>
          <w:sz w:val="28"/>
          <w:szCs w:val="28"/>
        </w:rPr>
        <w:t>Основные положения</w:t>
      </w:r>
    </w:p>
    <w:p w:rsidR="00054925" w:rsidRDefault="00054925" w:rsidP="008E6C31">
      <w:pPr>
        <w:pStyle w:val="a3"/>
        <w:numPr>
          <w:ilvl w:val="1"/>
          <w:numId w:val="1"/>
        </w:numPr>
        <w:spacing w:before="12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A067E">
        <w:rPr>
          <w:rFonts w:ascii="Times New Roman" w:hAnsi="Times New Roman" w:cs="Times New Roman"/>
          <w:sz w:val="28"/>
          <w:szCs w:val="28"/>
        </w:rPr>
        <w:t>Настоящий Порядок является организационно-правовым документом и разработан в соответствии с Федеральным законом Российской Федерации от 29.12.2012г.</w:t>
      </w:r>
      <w:r w:rsidR="007D7D66">
        <w:rPr>
          <w:rFonts w:ascii="Times New Roman" w:hAnsi="Times New Roman" w:cs="Times New Roman"/>
          <w:sz w:val="28"/>
          <w:szCs w:val="28"/>
        </w:rPr>
        <w:t xml:space="preserve"> </w:t>
      </w:r>
      <w:r w:rsidRPr="005A067E">
        <w:rPr>
          <w:rFonts w:ascii="Times New Roman" w:hAnsi="Times New Roman" w:cs="Times New Roman"/>
          <w:sz w:val="28"/>
          <w:szCs w:val="28"/>
        </w:rPr>
        <w:t>№ 273-ФЗ «</w:t>
      </w:r>
      <w:r w:rsidR="007D7D66">
        <w:rPr>
          <w:rFonts w:ascii="Times New Roman" w:hAnsi="Times New Roman" w:cs="Times New Roman"/>
          <w:sz w:val="28"/>
          <w:szCs w:val="28"/>
        </w:rPr>
        <w:t>Об образовании в Российской Ф</w:t>
      </w:r>
      <w:r w:rsidRPr="005A067E">
        <w:rPr>
          <w:rFonts w:ascii="Times New Roman" w:hAnsi="Times New Roman" w:cs="Times New Roman"/>
          <w:sz w:val="28"/>
          <w:szCs w:val="28"/>
        </w:rPr>
        <w:t>едерации»</w:t>
      </w:r>
      <w:r w:rsidR="007D7D66">
        <w:rPr>
          <w:rFonts w:ascii="Times New Roman" w:hAnsi="Times New Roman" w:cs="Times New Roman"/>
          <w:sz w:val="28"/>
          <w:szCs w:val="28"/>
        </w:rPr>
        <w:t>, Федеральным З</w:t>
      </w:r>
      <w:r w:rsidRPr="005A067E">
        <w:rPr>
          <w:rFonts w:ascii="Times New Roman" w:hAnsi="Times New Roman" w:cs="Times New Roman"/>
          <w:sz w:val="28"/>
          <w:szCs w:val="28"/>
        </w:rPr>
        <w:t>аконом от 24.07.1998 № 1</w:t>
      </w:r>
      <w:r w:rsidR="007D7D66">
        <w:rPr>
          <w:rFonts w:ascii="Times New Roman" w:hAnsi="Times New Roman" w:cs="Times New Roman"/>
          <w:sz w:val="28"/>
          <w:szCs w:val="28"/>
        </w:rPr>
        <w:t>24-ФЗ «</w:t>
      </w:r>
      <w:r w:rsidRPr="005A067E">
        <w:rPr>
          <w:rFonts w:ascii="Times New Roman" w:hAnsi="Times New Roman" w:cs="Times New Roman"/>
          <w:sz w:val="28"/>
          <w:szCs w:val="28"/>
        </w:rPr>
        <w:t xml:space="preserve">Об основных гарантиях </w:t>
      </w:r>
      <w:r w:rsidR="007D7D66">
        <w:rPr>
          <w:rFonts w:ascii="Times New Roman" w:hAnsi="Times New Roman" w:cs="Times New Roman"/>
          <w:sz w:val="28"/>
          <w:szCs w:val="28"/>
        </w:rPr>
        <w:t>прав ребенка в Российской Ф</w:t>
      </w:r>
      <w:r w:rsidRPr="005A067E">
        <w:rPr>
          <w:rFonts w:ascii="Times New Roman" w:hAnsi="Times New Roman" w:cs="Times New Roman"/>
          <w:sz w:val="28"/>
          <w:szCs w:val="28"/>
        </w:rPr>
        <w:t>едерации», постановление</w:t>
      </w:r>
      <w:r w:rsidR="007D7D66">
        <w:rPr>
          <w:rFonts w:ascii="Times New Roman" w:hAnsi="Times New Roman" w:cs="Times New Roman"/>
          <w:sz w:val="28"/>
          <w:szCs w:val="28"/>
        </w:rPr>
        <w:t>м</w:t>
      </w:r>
      <w:r w:rsidRPr="005A067E">
        <w:rPr>
          <w:rFonts w:ascii="Times New Roman" w:hAnsi="Times New Roman" w:cs="Times New Roman"/>
          <w:sz w:val="28"/>
          <w:szCs w:val="28"/>
        </w:rPr>
        <w:t xml:space="preserve"> Главного государственного санитарного врача РФ от</w:t>
      </w:r>
      <w:r w:rsidR="007D7D66">
        <w:rPr>
          <w:rFonts w:ascii="Times New Roman" w:hAnsi="Times New Roman" w:cs="Times New Roman"/>
          <w:sz w:val="28"/>
          <w:szCs w:val="28"/>
        </w:rPr>
        <w:t xml:space="preserve"> </w:t>
      </w:r>
      <w:r w:rsidRPr="005A067E">
        <w:rPr>
          <w:rFonts w:ascii="Times New Roman" w:hAnsi="Times New Roman" w:cs="Times New Roman"/>
          <w:sz w:val="28"/>
          <w:szCs w:val="28"/>
        </w:rPr>
        <w:t>04.07.2014 № 41 «О</w:t>
      </w:r>
      <w:r w:rsidR="007D7D66">
        <w:rPr>
          <w:rFonts w:ascii="Times New Roman" w:hAnsi="Times New Roman" w:cs="Times New Roman"/>
          <w:sz w:val="28"/>
          <w:szCs w:val="28"/>
        </w:rPr>
        <w:t>б утверждении СанПиН 2.4.4.3172-</w:t>
      </w:r>
      <w:r w:rsidRPr="005A067E">
        <w:rPr>
          <w:rFonts w:ascii="Times New Roman" w:hAnsi="Times New Roman" w:cs="Times New Roman"/>
          <w:sz w:val="28"/>
          <w:szCs w:val="28"/>
        </w:rPr>
        <w:t>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детей», Уставом и локальными актами Центра и иными нормативно правовыми актами Российской Федерации и Республики Коми.</w:t>
      </w:r>
    </w:p>
    <w:p w:rsidR="00131B93" w:rsidRPr="00054925" w:rsidRDefault="00131B93" w:rsidP="008E6C31">
      <w:pPr>
        <w:pStyle w:val="a3"/>
        <w:numPr>
          <w:ilvl w:val="1"/>
          <w:numId w:val="1"/>
        </w:numPr>
        <w:spacing w:before="12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54925">
        <w:rPr>
          <w:rFonts w:ascii="Times New Roman" w:hAnsi="Times New Roman" w:cs="Times New Roman"/>
          <w:sz w:val="28"/>
          <w:szCs w:val="28"/>
        </w:rPr>
        <w:t xml:space="preserve">Порядок перевода, </w:t>
      </w:r>
      <w:r w:rsidR="003A5B7B" w:rsidRPr="00054925">
        <w:rPr>
          <w:rFonts w:ascii="Times New Roman" w:hAnsi="Times New Roman" w:cs="Times New Roman"/>
          <w:sz w:val="28"/>
          <w:szCs w:val="28"/>
        </w:rPr>
        <w:t xml:space="preserve">отчисления и </w:t>
      </w:r>
      <w:r w:rsidR="00177EFF">
        <w:rPr>
          <w:rFonts w:ascii="Times New Roman" w:hAnsi="Times New Roman" w:cs="Times New Roman"/>
          <w:sz w:val="28"/>
          <w:szCs w:val="28"/>
        </w:rPr>
        <w:t xml:space="preserve">восстановления </w:t>
      </w:r>
      <w:r w:rsidRPr="00054925">
        <w:rPr>
          <w:rFonts w:ascii="Times New Roman" w:hAnsi="Times New Roman" w:cs="Times New Roman"/>
          <w:sz w:val="28"/>
          <w:szCs w:val="28"/>
        </w:rPr>
        <w:t xml:space="preserve">учащихся МУДО «ДЦИ» </w:t>
      </w:r>
      <w:proofErr w:type="spellStart"/>
      <w:r w:rsidRPr="00054925">
        <w:rPr>
          <w:rFonts w:ascii="Times New Roman" w:hAnsi="Times New Roman" w:cs="Times New Roman"/>
          <w:sz w:val="28"/>
          <w:szCs w:val="28"/>
        </w:rPr>
        <w:t>г.Ухты</w:t>
      </w:r>
      <w:proofErr w:type="spellEnd"/>
      <w:r w:rsidRPr="00054925">
        <w:rPr>
          <w:rFonts w:ascii="Times New Roman" w:hAnsi="Times New Roman" w:cs="Times New Roman"/>
          <w:sz w:val="28"/>
          <w:szCs w:val="28"/>
        </w:rPr>
        <w:t xml:space="preserve"> (далее- Поря</w:t>
      </w:r>
      <w:r w:rsidR="00054925">
        <w:rPr>
          <w:rFonts w:ascii="Times New Roman" w:hAnsi="Times New Roman" w:cs="Times New Roman"/>
          <w:sz w:val="28"/>
          <w:szCs w:val="28"/>
        </w:rPr>
        <w:t>док) определяе</w:t>
      </w:r>
      <w:r w:rsidRPr="00054925">
        <w:rPr>
          <w:rFonts w:ascii="Times New Roman" w:hAnsi="Times New Roman" w:cs="Times New Roman"/>
          <w:sz w:val="28"/>
          <w:szCs w:val="28"/>
        </w:rPr>
        <w:t xml:space="preserve">т основания </w:t>
      </w:r>
      <w:r w:rsidR="00054925">
        <w:rPr>
          <w:rFonts w:ascii="Times New Roman" w:hAnsi="Times New Roman" w:cs="Times New Roman"/>
          <w:sz w:val="28"/>
          <w:szCs w:val="28"/>
        </w:rPr>
        <w:t xml:space="preserve">для </w:t>
      </w:r>
      <w:r w:rsidRPr="00054925">
        <w:rPr>
          <w:rFonts w:ascii="Times New Roman" w:hAnsi="Times New Roman" w:cs="Times New Roman"/>
          <w:sz w:val="28"/>
          <w:szCs w:val="28"/>
        </w:rPr>
        <w:t>перево</w:t>
      </w:r>
      <w:r w:rsidR="007D7D66">
        <w:rPr>
          <w:rFonts w:ascii="Times New Roman" w:hAnsi="Times New Roman" w:cs="Times New Roman"/>
          <w:sz w:val="28"/>
          <w:szCs w:val="28"/>
        </w:rPr>
        <w:t>да,</w:t>
      </w:r>
      <w:r w:rsidR="008E6C31">
        <w:rPr>
          <w:rFonts w:ascii="Times New Roman" w:hAnsi="Times New Roman" w:cs="Times New Roman"/>
          <w:sz w:val="28"/>
          <w:szCs w:val="28"/>
        </w:rPr>
        <w:t xml:space="preserve"> </w:t>
      </w:r>
      <w:r w:rsidRPr="00054925">
        <w:rPr>
          <w:rFonts w:ascii="Times New Roman" w:hAnsi="Times New Roman" w:cs="Times New Roman"/>
          <w:sz w:val="28"/>
          <w:szCs w:val="28"/>
        </w:rPr>
        <w:t>отчис</w:t>
      </w:r>
      <w:r w:rsidR="00054925">
        <w:rPr>
          <w:rFonts w:ascii="Times New Roman" w:hAnsi="Times New Roman" w:cs="Times New Roman"/>
          <w:sz w:val="28"/>
          <w:szCs w:val="28"/>
        </w:rPr>
        <w:t>ления и восстановления учащихся Центра.</w:t>
      </w:r>
    </w:p>
    <w:p w:rsidR="00131B93" w:rsidRPr="005A067E" w:rsidRDefault="00131B93" w:rsidP="008E6C31">
      <w:pPr>
        <w:pStyle w:val="a3"/>
        <w:numPr>
          <w:ilvl w:val="1"/>
          <w:numId w:val="1"/>
        </w:numPr>
        <w:spacing w:before="12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A067E">
        <w:rPr>
          <w:rFonts w:ascii="Times New Roman" w:hAnsi="Times New Roman" w:cs="Times New Roman"/>
          <w:sz w:val="28"/>
          <w:szCs w:val="28"/>
        </w:rPr>
        <w:t>Настоящий Порядок разработан с целью соблюден</w:t>
      </w:r>
      <w:r w:rsidR="002C26A6" w:rsidRPr="005A067E">
        <w:rPr>
          <w:rFonts w:ascii="Times New Roman" w:hAnsi="Times New Roman" w:cs="Times New Roman"/>
          <w:sz w:val="28"/>
          <w:szCs w:val="28"/>
        </w:rPr>
        <w:t>ия законодательства Российской Ф</w:t>
      </w:r>
      <w:r w:rsidRPr="005A067E">
        <w:rPr>
          <w:rFonts w:ascii="Times New Roman" w:hAnsi="Times New Roman" w:cs="Times New Roman"/>
          <w:sz w:val="28"/>
          <w:szCs w:val="28"/>
        </w:rPr>
        <w:t xml:space="preserve">едерации в области образования в части </w:t>
      </w:r>
      <w:r w:rsidR="002C26A6" w:rsidRPr="005A067E">
        <w:rPr>
          <w:rFonts w:ascii="Times New Roman" w:hAnsi="Times New Roman" w:cs="Times New Roman"/>
          <w:sz w:val="28"/>
          <w:szCs w:val="28"/>
        </w:rPr>
        <w:t>перевода, отчисления и восстановления учащихся объединений Центра, обобщения и упорядочения процедуры перевода, отчисления и восстановления учащихся и обеспечения соблюдения прав граждан Российской федерации на получение доступного дополнительного образования.</w:t>
      </w:r>
    </w:p>
    <w:p w:rsidR="008E6C31" w:rsidRPr="008E6C31" w:rsidRDefault="002C26A6" w:rsidP="008E6C31">
      <w:pPr>
        <w:pStyle w:val="a3"/>
        <w:numPr>
          <w:ilvl w:val="1"/>
          <w:numId w:val="1"/>
        </w:numPr>
        <w:spacing w:before="12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A067E">
        <w:rPr>
          <w:rFonts w:ascii="Times New Roman" w:hAnsi="Times New Roman" w:cs="Times New Roman"/>
          <w:sz w:val="28"/>
          <w:szCs w:val="28"/>
        </w:rPr>
        <w:t>С целью обеспечения доступности и открытости информации Порядок размещается на информационных стендах и на официальном сайте Центра в сети «Интернет».</w:t>
      </w:r>
    </w:p>
    <w:p w:rsidR="002C26A6" w:rsidRPr="005A067E" w:rsidRDefault="002C26A6" w:rsidP="008E6C31">
      <w:pPr>
        <w:pStyle w:val="a3"/>
        <w:numPr>
          <w:ilvl w:val="0"/>
          <w:numId w:val="1"/>
        </w:numPr>
        <w:spacing w:before="120"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067E">
        <w:rPr>
          <w:rFonts w:ascii="Times New Roman" w:hAnsi="Times New Roman" w:cs="Times New Roman"/>
          <w:b/>
          <w:sz w:val="28"/>
          <w:szCs w:val="28"/>
        </w:rPr>
        <w:t>Порядок и основания перевода</w:t>
      </w:r>
    </w:p>
    <w:p w:rsidR="002C26A6" w:rsidRPr="005A067E" w:rsidRDefault="002C26A6" w:rsidP="008E6C31">
      <w:pPr>
        <w:spacing w:before="120" w:after="0" w:line="360" w:lineRule="auto"/>
        <w:rPr>
          <w:rFonts w:ascii="Times New Roman" w:hAnsi="Times New Roman" w:cs="Times New Roman"/>
          <w:sz w:val="28"/>
          <w:szCs w:val="28"/>
        </w:rPr>
      </w:pPr>
      <w:r w:rsidRPr="005A067E">
        <w:rPr>
          <w:rFonts w:ascii="Times New Roman" w:hAnsi="Times New Roman" w:cs="Times New Roman"/>
          <w:sz w:val="28"/>
          <w:szCs w:val="28"/>
        </w:rPr>
        <w:t>2.1. Учащиеся, успешно освоившие дополнительные общеобразовательные программы за текущий учебный год по результатам аттестации, переводятся на следующий год обучения решением педагогического совета.</w:t>
      </w:r>
    </w:p>
    <w:p w:rsidR="002C26A6" w:rsidRPr="005A067E" w:rsidRDefault="002C26A6" w:rsidP="008E6C31">
      <w:pPr>
        <w:spacing w:before="120" w:after="0" w:line="360" w:lineRule="auto"/>
        <w:rPr>
          <w:rFonts w:ascii="Times New Roman" w:hAnsi="Times New Roman" w:cs="Times New Roman"/>
          <w:sz w:val="28"/>
          <w:szCs w:val="28"/>
        </w:rPr>
      </w:pPr>
      <w:r w:rsidRPr="005A067E">
        <w:rPr>
          <w:rFonts w:ascii="Times New Roman" w:hAnsi="Times New Roman" w:cs="Times New Roman"/>
          <w:sz w:val="28"/>
          <w:szCs w:val="28"/>
        </w:rPr>
        <w:t xml:space="preserve">2.2. Уровень подготовки </w:t>
      </w:r>
      <w:r w:rsidR="00F61FE2" w:rsidRPr="005A067E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5A067E">
        <w:rPr>
          <w:rFonts w:ascii="Times New Roman" w:hAnsi="Times New Roman" w:cs="Times New Roman"/>
          <w:sz w:val="28"/>
          <w:szCs w:val="28"/>
        </w:rPr>
        <w:t>определяетс</w:t>
      </w:r>
      <w:r w:rsidR="00F61FE2" w:rsidRPr="005A067E">
        <w:rPr>
          <w:rFonts w:ascii="Times New Roman" w:hAnsi="Times New Roman" w:cs="Times New Roman"/>
          <w:sz w:val="28"/>
          <w:szCs w:val="28"/>
        </w:rPr>
        <w:t>я на основании локального акта Ц</w:t>
      </w:r>
      <w:r w:rsidRPr="005A067E">
        <w:rPr>
          <w:rFonts w:ascii="Times New Roman" w:hAnsi="Times New Roman" w:cs="Times New Roman"/>
          <w:sz w:val="28"/>
          <w:szCs w:val="28"/>
        </w:rPr>
        <w:t>ентра, регламентирующего промежуточную и итоговую аттестацию.</w:t>
      </w:r>
    </w:p>
    <w:p w:rsidR="002C26A6" w:rsidRPr="005A067E" w:rsidRDefault="002C26A6" w:rsidP="008E6C31">
      <w:pPr>
        <w:spacing w:before="120" w:after="0" w:line="360" w:lineRule="auto"/>
        <w:rPr>
          <w:rFonts w:ascii="Times New Roman" w:hAnsi="Times New Roman" w:cs="Times New Roman"/>
          <w:sz w:val="28"/>
          <w:szCs w:val="28"/>
        </w:rPr>
      </w:pPr>
      <w:r w:rsidRPr="005A067E">
        <w:rPr>
          <w:rFonts w:ascii="Times New Roman" w:hAnsi="Times New Roman" w:cs="Times New Roman"/>
          <w:sz w:val="28"/>
          <w:szCs w:val="28"/>
        </w:rPr>
        <w:lastRenderedPageBreak/>
        <w:t>2.3.</w:t>
      </w:r>
      <w:r w:rsidR="00A51151" w:rsidRPr="005A067E">
        <w:rPr>
          <w:rFonts w:ascii="Times New Roman" w:hAnsi="Times New Roman" w:cs="Times New Roman"/>
          <w:sz w:val="28"/>
          <w:szCs w:val="28"/>
        </w:rPr>
        <w:t xml:space="preserve"> </w:t>
      </w:r>
      <w:r w:rsidR="00F61FE2" w:rsidRPr="005A067E">
        <w:rPr>
          <w:rFonts w:ascii="Times New Roman" w:hAnsi="Times New Roman" w:cs="Times New Roman"/>
          <w:sz w:val="28"/>
          <w:szCs w:val="28"/>
        </w:rPr>
        <w:t>Учащиеся, не освоившие программный материал текущего года обучения, могут быть оставлены в группе этого же года обучения на следующий учебный год для повторного изучения программы</w:t>
      </w:r>
      <w:r w:rsidR="00A51151" w:rsidRPr="005A067E">
        <w:rPr>
          <w:rFonts w:ascii="Times New Roman" w:hAnsi="Times New Roman" w:cs="Times New Roman"/>
          <w:sz w:val="28"/>
          <w:szCs w:val="28"/>
        </w:rPr>
        <w:t xml:space="preserve"> </w:t>
      </w:r>
      <w:r w:rsidR="00F61FE2" w:rsidRPr="005A067E">
        <w:rPr>
          <w:rFonts w:ascii="Times New Roman" w:hAnsi="Times New Roman" w:cs="Times New Roman"/>
          <w:sz w:val="28"/>
          <w:szCs w:val="28"/>
        </w:rPr>
        <w:t>только с согласия родителей (законных представителей).</w:t>
      </w:r>
    </w:p>
    <w:p w:rsidR="00A51151" w:rsidRPr="005A067E" w:rsidRDefault="00A51151" w:rsidP="008E6C31">
      <w:pPr>
        <w:spacing w:before="120" w:after="0" w:line="360" w:lineRule="auto"/>
        <w:rPr>
          <w:rFonts w:ascii="Times New Roman" w:hAnsi="Times New Roman" w:cs="Times New Roman"/>
          <w:sz w:val="28"/>
          <w:szCs w:val="28"/>
        </w:rPr>
      </w:pPr>
      <w:r w:rsidRPr="005A067E">
        <w:rPr>
          <w:rFonts w:ascii="Times New Roman" w:hAnsi="Times New Roman" w:cs="Times New Roman"/>
          <w:sz w:val="28"/>
          <w:szCs w:val="28"/>
        </w:rPr>
        <w:t>2.4. Списочный состав учащихся, переведенных на следующий учебный год обучения по итогам проведения аттестации, и (или) оставленных для повторного изучения программы, утверждается приказом директора Центра.</w:t>
      </w:r>
    </w:p>
    <w:p w:rsidR="00A51151" w:rsidRPr="005A067E" w:rsidRDefault="00A51151" w:rsidP="008E6C31">
      <w:pPr>
        <w:spacing w:before="12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067E">
        <w:rPr>
          <w:rFonts w:ascii="Times New Roman" w:hAnsi="Times New Roman" w:cs="Times New Roman"/>
          <w:b/>
          <w:sz w:val="28"/>
          <w:szCs w:val="28"/>
        </w:rPr>
        <w:t>3. Порядок и основания отчисления (прекращения образовательных отношений)</w:t>
      </w:r>
    </w:p>
    <w:p w:rsidR="00A51151" w:rsidRPr="005A067E" w:rsidRDefault="00A51151" w:rsidP="008E6C31">
      <w:pPr>
        <w:spacing w:before="120" w:after="0" w:line="360" w:lineRule="auto"/>
        <w:rPr>
          <w:rFonts w:ascii="Times New Roman" w:hAnsi="Times New Roman" w:cs="Times New Roman"/>
          <w:sz w:val="28"/>
          <w:szCs w:val="28"/>
        </w:rPr>
      </w:pPr>
      <w:r w:rsidRPr="005A067E">
        <w:rPr>
          <w:rFonts w:ascii="Times New Roman" w:hAnsi="Times New Roman" w:cs="Times New Roman"/>
          <w:sz w:val="28"/>
          <w:szCs w:val="28"/>
        </w:rPr>
        <w:t>3.1.</w:t>
      </w:r>
      <w:r w:rsidR="008E6C31">
        <w:rPr>
          <w:rFonts w:ascii="Times New Roman" w:hAnsi="Times New Roman" w:cs="Times New Roman"/>
          <w:sz w:val="28"/>
          <w:szCs w:val="28"/>
        </w:rPr>
        <w:t xml:space="preserve">  </w:t>
      </w:r>
      <w:r w:rsidRPr="005A067E">
        <w:rPr>
          <w:rFonts w:ascii="Times New Roman" w:hAnsi="Times New Roman" w:cs="Times New Roman"/>
          <w:sz w:val="28"/>
          <w:szCs w:val="28"/>
        </w:rPr>
        <w:t>В период прохождения обучения учащи</w:t>
      </w:r>
      <w:r w:rsidR="007D7D66">
        <w:rPr>
          <w:rFonts w:ascii="Times New Roman" w:hAnsi="Times New Roman" w:cs="Times New Roman"/>
          <w:sz w:val="28"/>
          <w:szCs w:val="28"/>
        </w:rPr>
        <w:t>йся может быть отчислен из Ц</w:t>
      </w:r>
      <w:r w:rsidRPr="005A067E">
        <w:rPr>
          <w:rFonts w:ascii="Times New Roman" w:hAnsi="Times New Roman" w:cs="Times New Roman"/>
          <w:sz w:val="28"/>
          <w:szCs w:val="28"/>
        </w:rPr>
        <w:t>ентра (могут быть прекращены образовательные отношения) в случае:</w:t>
      </w:r>
    </w:p>
    <w:p w:rsidR="00A51151" w:rsidRPr="005A067E" w:rsidRDefault="00A51151" w:rsidP="008E6C31">
      <w:pPr>
        <w:spacing w:before="120" w:after="0" w:line="360" w:lineRule="auto"/>
        <w:rPr>
          <w:rFonts w:ascii="Times New Roman" w:hAnsi="Times New Roman" w:cs="Times New Roman"/>
          <w:sz w:val="28"/>
          <w:szCs w:val="28"/>
        </w:rPr>
      </w:pPr>
      <w:r w:rsidRPr="005A067E">
        <w:rPr>
          <w:rFonts w:ascii="Times New Roman" w:hAnsi="Times New Roman" w:cs="Times New Roman"/>
          <w:sz w:val="28"/>
          <w:szCs w:val="28"/>
        </w:rPr>
        <w:t xml:space="preserve">3.1.1. </w:t>
      </w:r>
      <w:r w:rsidR="008E6C31">
        <w:rPr>
          <w:rFonts w:ascii="Times New Roman" w:hAnsi="Times New Roman" w:cs="Times New Roman"/>
          <w:sz w:val="28"/>
          <w:szCs w:val="28"/>
        </w:rPr>
        <w:t xml:space="preserve"> </w:t>
      </w:r>
      <w:r w:rsidRPr="005A067E">
        <w:rPr>
          <w:rFonts w:ascii="Times New Roman" w:hAnsi="Times New Roman" w:cs="Times New Roman"/>
          <w:sz w:val="28"/>
          <w:szCs w:val="28"/>
        </w:rPr>
        <w:t>Наличия личного волеизъявления учащегося, родителя (законного представителя) по письменному заявлению родителя (законного представителя) учащегося;</w:t>
      </w:r>
    </w:p>
    <w:p w:rsidR="00A51151" w:rsidRPr="005A067E" w:rsidRDefault="00A51151" w:rsidP="008E6C31">
      <w:pPr>
        <w:spacing w:before="120" w:after="0" w:line="360" w:lineRule="auto"/>
        <w:rPr>
          <w:rFonts w:ascii="Times New Roman" w:hAnsi="Times New Roman" w:cs="Times New Roman"/>
          <w:sz w:val="28"/>
          <w:szCs w:val="28"/>
        </w:rPr>
      </w:pPr>
      <w:r w:rsidRPr="005A067E">
        <w:rPr>
          <w:rFonts w:ascii="Times New Roman" w:hAnsi="Times New Roman" w:cs="Times New Roman"/>
          <w:sz w:val="28"/>
          <w:szCs w:val="28"/>
        </w:rPr>
        <w:t xml:space="preserve">3.1.2. </w:t>
      </w:r>
      <w:r w:rsidR="008E6C31">
        <w:rPr>
          <w:rFonts w:ascii="Times New Roman" w:hAnsi="Times New Roman" w:cs="Times New Roman"/>
          <w:sz w:val="28"/>
          <w:szCs w:val="28"/>
        </w:rPr>
        <w:t xml:space="preserve"> </w:t>
      </w:r>
      <w:r w:rsidRPr="005A067E">
        <w:rPr>
          <w:rFonts w:ascii="Times New Roman" w:hAnsi="Times New Roman" w:cs="Times New Roman"/>
          <w:sz w:val="28"/>
          <w:szCs w:val="28"/>
        </w:rPr>
        <w:t>Перехода в другую образовательную организацию дополнительного образования детей, реализующую программу соответствующей направленности;</w:t>
      </w:r>
    </w:p>
    <w:p w:rsidR="00A51151" w:rsidRPr="005A067E" w:rsidRDefault="00A51151" w:rsidP="008E6C31">
      <w:pPr>
        <w:spacing w:before="120" w:after="0" w:line="360" w:lineRule="auto"/>
        <w:rPr>
          <w:rFonts w:ascii="Times New Roman" w:hAnsi="Times New Roman" w:cs="Times New Roman"/>
          <w:sz w:val="28"/>
          <w:szCs w:val="28"/>
        </w:rPr>
      </w:pPr>
      <w:r w:rsidRPr="005A067E">
        <w:rPr>
          <w:rFonts w:ascii="Times New Roman" w:hAnsi="Times New Roman" w:cs="Times New Roman"/>
          <w:sz w:val="28"/>
          <w:szCs w:val="28"/>
        </w:rPr>
        <w:t>3.1.3.</w:t>
      </w:r>
      <w:r w:rsidR="008E6C31">
        <w:rPr>
          <w:rFonts w:ascii="Times New Roman" w:hAnsi="Times New Roman" w:cs="Times New Roman"/>
          <w:sz w:val="28"/>
          <w:szCs w:val="28"/>
        </w:rPr>
        <w:t xml:space="preserve"> </w:t>
      </w:r>
      <w:r w:rsidRPr="005A067E">
        <w:rPr>
          <w:rFonts w:ascii="Times New Roman" w:hAnsi="Times New Roman" w:cs="Times New Roman"/>
          <w:sz w:val="28"/>
          <w:szCs w:val="28"/>
        </w:rPr>
        <w:t xml:space="preserve"> Завершения обучения по соответствующей дополнительной общеобразовательной программе;</w:t>
      </w:r>
    </w:p>
    <w:p w:rsidR="00A51151" w:rsidRPr="005A067E" w:rsidRDefault="00A51151" w:rsidP="008E6C31">
      <w:pPr>
        <w:spacing w:before="120" w:after="0" w:line="360" w:lineRule="auto"/>
        <w:rPr>
          <w:rFonts w:ascii="Times New Roman" w:hAnsi="Times New Roman" w:cs="Times New Roman"/>
          <w:sz w:val="28"/>
          <w:szCs w:val="28"/>
        </w:rPr>
      </w:pPr>
      <w:r w:rsidRPr="005A067E">
        <w:rPr>
          <w:rFonts w:ascii="Times New Roman" w:hAnsi="Times New Roman" w:cs="Times New Roman"/>
          <w:sz w:val="28"/>
          <w:szCs w:val="28"/>
        </w:rPr>
        <w:t xml:space="preserve">3.1.4. </w:t>
      </w:r>
      <w:r w:rsidR="008E6C31">
        <w:rPr>
          <w:rFonts w:ascii="Times New Roman" w:hAnsi="Times New Roman" w:cs="Times New Roman"/>
          <w:sz w:val="28"/>
          <w:szCs w:val="28"/>
        </w:rPr>
        <w:t xml:space="preserve"> </w:t>
      </w:r>
      <w:r w:rsidRPr="005A067E">
        <w:rPr>
          <w:rFonts w:ascii="Times New Roman" w:hAnsi="Times New Roman" w:cs="Times New Roman"/>
          <w:sz w:val="28"/>
          <w:szCs w:val="28"/>
        </w:rPr>
        <w:t>Достижением учащимся предельного возраста, препятствующего продолжению обучения по данной дополнительной общеобразовательной программе;</w:t>
      </w:r>
    </w:p>
    <w:p w:rsidR="00A51151" w:rsidRPr="005A067E" w:rsidRDefault="00A51151" w:rsidP="008E6C31">
      <w:pPr>
        <w:spacing w:before="120" w:after="0" w:line="360" w:lineRule="auto"/>
        <w:rPr>
          <w:rFonts w:ascii="Times New Roman" w:hAnsi="Times New Roman" w:cs="Times New Roman"/>
          <w:sz w:val="28"/>
          <w:szCs w:val="28"/>
        </w:rPr>
      </w:pPr>
      <w:r w:rsidRPr="005A067E">
        <w:rPr>
          <w:rFonts w:ascii="Times New Roman" w:hAnsi="Times New Roman" w:cs="Times New Roman"/>
          <w:sz w:val="28"/>
          <w:szCs w:val="28"/>
        </w:rPr>
        <w:t>3.1.5.</w:t>
      </w:r>
      <w:r w:rsidR="008E6C31">
        <w:rPr>
          <w:rFonts w:ascii="Times New Roman" w:hAnsi="Times New Roman" w:cs="Times New Roman"/>
          <w:sz w:val="28"/>
          <w:szCs w:val="28"/>
        </w:rPr>
        <w:t xml:space="preserve"> </w:t>
      </w:r>
      <w:r w:rsidRPr="005A067E">
        <w:rPr>
          <w:rFonts w:ascii="Times New Roman" w:hAnsi="Times New Roman" w:cs="Times New Roman"/>
          <w:sz w:val="28"/>
          <w:szCs w:val="28"/>
        </w:rPr>
        <w:t xml:space="preserve"> По обстоятельствам, не зависящим о</w:t>
      </w:r>
      <w:r w:rsidR="003A5B7B" w:rsidRPr="005A067E">
        <w:rPr>
          <w:rFonts w:ascii="Times New Roman" w:hAnsi="Times New Roman" w:cs="Times New Roman"/>
          <w:sz w:val="28"/>
          <w:szCs w:val="28"/>
        </w:rPr>
        <w:t>т воли учащегося или родителей (</w:t>
      </w:r>
      <w:r w:rsidRPr="005A067E">
        <w:rPr>
          <w:rFonts w:ascii="Times New Roman" w:hAnsi="Times New Roman" w:cs="Times New Roman"/>
          <w:sz w:val="28"/>
          <w:szCs w:val="28"/>
        </w:rPr>
        <w:t>законных представителей) и Центра, в том ч</w:t>
      </w:r>
      <w:r w:rsidR="003A5B7B" w:rsidRPr="005A067E">
        <w:rPr>
          <w:rFonts w:ascii="Times New Roman" w:hAnsi="Times New Roman" w:cs="Times New Roman"/>
          <w:sz w:val="28"/>
          <w:szCs w:val="28"/>
        </w:rPr>
        <w:t>исле в случае ликвидации Центра;</w:t>
      </w:r>
    </w:p>
    <w:p w:rsidR="00A51151" w:rsidRPr="005A067E" w:rsidRDefault="00C43A7A" w:rsidP="008E6C31">
      <w:pPr>
        <w:spacing w:before="12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="003A5B7B" w:rsidRPr="005A067E">
        <w:rPr>
          <w:rFonts w:ascii="Times New Roman" w:hAnsi="Times New Roman" w:cs="Times New Roman"/>
          <w:sz w:val="28"/>
          <w:szCs w:val="28"/>
        </w:rPr>
        <w:t xml:space="preserve"> </w:t>
      </w:r>
      <w:r w:rsidR="008E6C31">
        <w:rPr>
          <w:rFonts w:ascii="Times New Roman" w:hAnsi="Times New Roman" w:cs="Times New Roman"/>
          <w:sz w:val="28"/>
          <w:szCs w:val="28"/>
        </w:rPr>
        <w:t xml:space="preserve"> </w:t>
      </w:r>
      <w:r w:rsidR="003A5B7B" w:rsidRPr="005A067E">
        <w:rPr>
          <w:rFonts w:ascii="Times New Roman" w:hAnsi="Times New Roman" w:cs="Times New Roman"/>
          <w:sz w:val="28"/>
          <w:szCs w:val="28"/>
        </w:rPr>
        <w:t>О</w:t>
      </w:r>
      <w:r w:rsidR="00A02418" w:rsidRPr="005A067E">
        <w:rPr>
          <w:rFonts w:ascii="Times New Roman" w:hAnsi="Times New Roman" w:cs="Times New Roman"/>
          <w:sz w:val="28"/>
          <w:szCs w:val="28"/>
        </w:rPr>
        <w:t>снованием для прекращения образовательных отношений является приказ директора Центра об отчислении учащегося;</w:t>
      </w:r>
    </w:p>
    <w:p w:rsidR="00A02418" w:rsidRPr="005A067E" w:rsidRDefault="00C43A7A" w:rsidP="008E6C31">
      <w:pPr>
        <w:spacing w:before="12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</w:t>
      </w:r>
      <w:r w:rsidR="00A02418" w:rsidRPr="005A067E">
        <w:rPr>
          <w:rFonts w:ascii="Times New Roman" w:hAnsi="Times New Roman" w:cs="Times New Roman"/>
          <w:sz w:val="28"/>
          <w:szCs w:val="28"/>
        </w:rPr>
        <w:t xml:space="preserve"> </w:t>
      </w:r>
      <w:r w:rsidR="008E6C31">
        <w:rPr>
          <w:rFonts w:ascii="Times New Roman" w:hAnsi="Times New Roman" w:cs="Times New Roman"/>
          <w:sz w:val="28"/>
          <w:szCs w:val="28"/>
        </w:rPr>
        <w:t xml:space="preserve"> </w:t>
      </w:r>
      <w:r w:rsidR="00A02418" w:rsidRPr="005A067E">
        <w:rPr>
          <w:rFonts w:ascii="Times New Roman" w:hAnsi="Times New Roman" w:cs="Times New Roman"/>
          <w:sz w:val="28"/>
          <w:szCs w:val="28"/>
        </w:rPr>
        <w:t>Права и обязанности учащегося, предусмотренные законодательством об образовании и локальными нормативными актами Центра, прекращаются с даты его отчисления из Центра;</w:t>
      </w:r>
    </w:p>
    <w:p w:rsidR="00054925" w:rsidRDefault="00C43A7A" w:rsidP="008E6C31">
      <w:pPr>
        <w:spacing w:before="12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3.4.</w:t>
      </w:r>
      <w:r w:rsidR="00A02418" w:rsidRPr="005A067E">
        <w:rPr>
          <w:rFonts w:ascii="Times New Roman" w:hAnsi="Times New Roman" w:cs="Times New Roman"/>
          <w:sz w:val="28"/>
          <w:szCs w:val="28"/>
        </w:rPr>
        <w:t xml:space="preserve"> </w:t>
      </w:r>
      <w:r w:rsidR="008E6C31">
        <w:rPr>
          <w:rFonts w:ascii="Times New Roman" w:hAnsi="Times New Roman" w:cs="Times New Roman"/>
          <w:sz w:val="28"/>
          <w:szCs w:val="28"/>
        </w:rPr>
        <w:t xml:space="preserve"> </w:t>
      </w:r>
      <w:r w:rsidR="00A02418" w:rsidRPr="005A067E">
        <w:rPr>
          <w:rFonts w:ascii="Times New Roman" w:hAnsi="Times New Roman" w:cs="Times New Roman"/>
          <w:sz w:val="28"/>
          <w:szCs w:val="28"/>
        </w:rPr>
        <w:t>При досрочном прекращении образовательных отношений Центр в трехдневный срок после издания приказа об отчислении учащегося выдает лицу, отчисленному из Центра, справку об обучении в соответствии с ч.12 ст. 60 Федерального закона от</w:t>
      </w:r>
      <w:r w:rsidR="003A5B7B" w:rsidRPr="005A067E">
        <w:rPr>
          <w:rFonts w:ascii="Times New Roman" w:hAnsi="Times New Roman" w:cs="Times New Roman"/>
          <w:sz w:val="28"/>
          <w:szCs w:val="28"/>
        </w:rPr>
        <w:t xml:space="preserve"> </w:t>
      </w:r>
      <w:r w:rsidR="00A02418" w:rsidRPr="005A067E">
        <w:rPr>
          <w:rFonts w:ascii="Times New Roman" w:hAnsi="Times New Roman" w:cs="Times New Roman"/>
          <w:sz w:val="28"/>
          <w:szCs w:val="28"/>
        </w:rPr>
        <w:t>29.12.2012. №273-ФЗ «Об образовании в Российской Федерации»;</w:t>
      </w:r>
    </w:p>
    <w:p w:rsidR="00A02418" w:rsidRPr="005A067E" w:rsidRDefault="00C43A7A" w:rsidP="008E6C31">
      <w:pPr>
        <w:spacing w:before="12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</w:t>
      </w:r>
      <w:r w:rsidR="00A02418" w:rsidRPr="005A067E">
        <w:rPr>
          <w:rFonts w:ascii="Times New Roman" w:hAnsi="Times New Roman" w:cs="Times New Roman"/>
          <w:sz w:val="28"/>
          <w:szCs w:val="28"/>
        </w:rPr>
        <w:t xml:space="preserve"> </w:t>
      </w:r>
      <w:r w:rsidR="008E6C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Договор, в том числе об оказании платных образовательных услуг, может быть расторгнут досрочно в одностороннем порядке в соответствии с его условиями и в соответствии с действующим законодательством РФ.</w:t>
      </w:r>
    </w:p>
    <w:p w:rsidR="003A5B7B" w:rsidRPr="005A067E" w:rsidRDefault="003A5B7B" w:rsidP="008E6C31">
      <w:pPr>
        <w:spacing w:before="12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067E">
        <w:rPr>
          <w:rFonts w:ascii="Times New Roman" w:hAnsi="Times New Roman" w:cs="Times New Roman"/>
          <w:b/>
          <w:sz w:val="28"/>
          <w:szCs w:val="28"/>
        </w:rPr>
        <w:t>4. Порядок и основания восстановления</w:t>
      </w:r>
    </w:p>
    <w:p w:rsidR="003A5B7B" w:rsidRPr="005A067E" w:rsidRDefault="003A5B7B" w:rsidP="008E6C31">
      <w:pPr>
        <w:spacing w:before="120" w:after="0" w:line="360" w:lineRule="auto"/>
        <w:rPr>
          <w:rFonts w:ascii="Times New Roman" w:hAnsi="Times New Roman" w:cs="Times New Roman"/>
          <w:sz w:val="28"/>
          <w:szCs w:val="28"/>
        </w:rPr>
      </w:pPr>
      <w:r w:rsidRPr="005A067E">
        <w:rPr>
          <w:rFonts w:ascii="Times New Roman" w:hAnsi="Times New Roman" w:cs="Times New Roman"/>
          <w:sz w:val="28"/>
          <w:szCs w:val="28"/>
        </w:rPr>
        <w:t>4.1. У</w:t>
      </w:r>
      <w:r w:rsidR="007D7D66">
        <w:rPr>
          <w:rFonts w:ascii="Times New Roman" w:hAnsi="Times New Roman" w:cs="Times New Roman"/>
          <w:sz w:val="28"/>
          <w:szCs w:val="28"/>
        </w:rPr>
        <w:t>чащиеся, отчисленные из Ц</w:t>
      </w:r>
      <w:r w:rsidRPr="005A067E">
        <w:rPr>
          <w:rFonts w:ascii="Times New Roman" w:hAnsi="Times New Roman" w:cs="Times New Roman"/>
          <w:sz w:val="28"/>
          <w:szCs w:val="28"/>
        </w:rPr>
        <w:t>ентра в случаях, указанных в пункте 3.1.1. и 3.1.2.</w:t>
      </w:r>
      <w:r w:rsidR="005A067E">
        <w:rPr>
          <w:rFonts w:ascii="Times New Roman" w:hAnsi="Times New Roman" w:cs="Times New Roman"/>
          <w:sz w:val="28"/>
          <w:szCs w:val="28"/>
        </w:rPr>
        <w:t xml:space="preserve"> </w:t>
      </w:r>
      <w:r w:rsidRPr="005A067E">
        <w:rPr>
          <w:rFonts w:ascii="Times New Roman" w:hAnsi="Times New Roman" w:cs="Times New Roman"/>
          <w:sz w:val="28"/>
          <w:szCs w:val="28"/>
        </w:rPr>
        <w:t>настоящего Порядка, имеют право на восстановление с сохранени</w:t>
      </w:r>
      <w:r w:rsidR="005A067E" w:rsidRPr="005A067E">
        <w:rPr>
          <w:rFonts w:ascii="Times New Roman" w:hAnsi="Times New Roman" w:cs="Times New Roman"/>
          <w:sz w:val="28"/>
          <w:szCs w:val="28"/>
        </w:rPr>
        <w:t xml:space="preserve">ем прежних условий обучения, при </w:t>
      </w:r>
      <w:r w:rsidRPr="005A067E">
        <w:rPr>
          <w:rFonts w:ascii="Times New Roman" w:hAnsi="Times New Roman" w:cs="Times New Roman"/>
          <w:sz w:val="28"/>
          <w:szCs w:val="28"/>
        </w:rPr>
        <w:t xml:space="preserve">наличии </w:t>
      </w:r>
      <w:r w:rsidR="005A067E" w:rsidRPr="005A067E">
        <w:rPr>
          <w:rFonts w:ascii="Times New Roman" w:hAnsi="Times New Roman" w:cs="Times New Roman"/>
          <w:sz w:val="28"/>
          <w:szCs w:val="28"/>
        </w:rPr>
        <w:t xml:space="preserve">мест в </w:t>
      </w:r>
      <w:r w:rsidRPr="005A067E">
        <w:rPr>
          <w:rFonts w:ascii="Times New Roman" w:hAnsi="Times New Roman" w:cs="Times New Roman"/>
          <w:sz w:val="28"/>
          <w:szCs w:val="28"/>
        </w:rPr>
        <w:t>г</w:t>
      </w:r>
      <w:r w:rsidR="005A067E" w:rsidRPr="005A067E">
        <w:rPr>
          <w:rFonts w:ascii="Times New Roman" w:hAnsi="Times New Roman" w:cs="Times New Roman"/>
          <w:sz w:val="28"/>
          <w:szCs w:val="28"/>
        </w:rPr>
        <w:t>р</w:t>
      </w:r>
      <w:r w:rsidRPr="005A067E">
        <w:rPr>
          <w:rFonts w:ascii="Times New Roman" w:hAnsi="Times New Roman" w:cs="Times New Roman"/>
          <w:sz w:val="28"/>
          <w:szCs w:val="28"/>
        </w:rPr>
        <w:t>уппах и на основании личного заявления учащегося, родителя (законного представителя).</w:t>
      </w:r>
    </w:p>
    <w:p w:rsidR="005A067E" w:rsidRPr="005A067E" w:rsidRDefault="005A067E" w:rsidP="008E6C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5A067E" w:rsidRPr="005A067E" w:rsidSect="0006062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6AD1" w:rsidRDefault="00916AD1" w:rsidP="0006062E">
      <w:pPr>
        <w:spacing w:after="0" w:line="240" w:lineRule="auto"/>
      </w:pPr>
      <w:r>
        <w:separator/>
      </w:r>
    </w:p>
  </w:endnote>
  <w:endnote w:type="continuationSeparator" w:id="0">
    <w:p w:rsidR="00916AD1" w:rsidRDefault="00916AD1" w:rsidP="00060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6AD1" w:rsidRDefault="00916AD1" w:rsidP="0006062E">
      <w:pPr>
        <w:spacing w:after="0" w:line="240" w:lineRule="auto"/>
      </w:pPr>
      <w:r>
        <w:separator/>
      </w:r>
    </w:p>
  </w:footnote>
  <w:footnote w:type="continuationSeparator" w:id="0">
    <w:p w:rsidR="00916AD1" w:rsidRDefault="00916AD1" w:rsidP="000606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BB1069"/>
    <w:multiLevelType w:val="multilevel"/>
    <w:tmpl w:val="5218D8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B93"/>
    <w:rsid w:val="00054925"/>
    <w:rsid w:val="0006062E"/>
    <w:rsid w:val="00131B93"/>
    <w:rsid w:val="00177EFF"/>
    <w:rsid w:val="002C26A6"/>
    <w:rsid w:val="003A5B7B"/>
    <w:rsid w:val="005A067E"/>
    <w:rsid w:val="007D7D66"/>
    <w:rsid w:val="00830D39"/>
    <w:rsid w:val="008E6C31"/>
    <w:rsid w:val="00916AD1"/>
    <w:rsid w:val="009D492D"/>
    <w:rsid w:val="00A02418"/>
    <w:rsid w:val="00A51151"/>
    <w:rsid w:val="00C43A7A"/>
    <w:rsid w:val="00CE2ECB"/>
    <w:rsid w:val="00F61FE2"/>
    <w:rsid w:val="00FC2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AE661"/>
  <w15:chartTrackingRefBased/>
  <w15:docId w15:val="{FFB7E20F-1016-4163-B315-B0DDE0BE4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1B9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D49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D492D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606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6062E"/>
  </w:style>
  <w:style w:type="paragraph" w:styleId="a8">
    <w:name w:val="footer"/>
    <w:basedOn w:val="a"/>
    <w:link w:val="a9"/>
    <w:uiPriority w:val="99"/>
    <w:unhideWhenUsed/>
    <w:rsid w:val="000606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606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4</Pages>
  <Words>632</Words>
  <Characters>3608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cp:lastPrinted>2018-11-12T14:16:00Z</cp:lastPrinted>
  <dcterms:created xsi:type="dcterms:W3CDTF">2018-11-12T08:23:00Z</dcterms:created>
  <dcterms:modified xsi:type="dcterms:W3CDTF">2018-11-12T15:39:00Z</dcterms:modified>
</cp:coreProperties>
</file>